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16F" w:rsidRPr="00AC485E" w:rsidRDefault="00224223" w:rsidP="00824A29">
      <w:pPr>
        <w:jc w:val="both"/>
        <w:rPr>
          <w:b/>
          <w:lang w:val="en-US"/>
        </w:rPr>
      </w:pPr>
      <w:r w:rsidRPr="00224223">
        <w:rPr>
          <w:rFonts w:eastAsia="Calibri"/>
          <w:noProof/>
        </w:rPr>
        <w:drawing>
          <wp:inline distT="0" distB="0" distL="0" distR="0" wp14:anchorId="7E5A6DCD" wp14:editId="6E334622">
            <wp:extent cx="5940425" cy="8164025"/>
            <wp:effectExtent l="0" t="0" r="3175" b="8890"/>
            <wp:docPr id="1" name="Рисунок 1" descr="C:\Users\BSD\Desktop\метод. работа\сканы полож-ия\Ц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SD\Desktop\метод. работа\сканы полож-ия\ЦОМ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223" w:rsidRDefault="00224223" w:rsidP="00224223">
      <w:pPr>
        <w:widowControl w:val="0"/>
        <w:shd w:val="clear" w:color="auto" w:fill="FFFFFF"/>
        <w:autoSpaceDE w:val="0"/>
        <w:autoSpaceDN w:val="0"/>
        <w:adjustRightInd w:val="0"/>
        <w:spacing w:before="0"/>
        <w:contextualSpacing/>
        <w:jc w:val="both"/>
        <w:rPr>
          <w:b/>
          <w:spacing w:val="-14"/>
        </w:rPr>
      </w:pPr>
    </w:p>
    <w:p w:rsidR="00224223" w:rsidRPr="00224223" w:rsidRDefault="00224223" w:rsidP="00224223">
      <w:pPr>
        <w:widowControl w:val="0"/>
        <w:shd w:val="clear" w:color="auto" w:fill="FFFFFF"/>
        <w:autoSpaceDE w:val="0"/>
        <w:autoSpaceDN w:val="0"/>
        <w:adjustRightInd w:val="0"/>
        <w:spacing w:before="0"/>
        <w:contextualSpacing/>
        <w:jc w:val="both"/>
        <w:rPr>
          <w:b/>
          <w:spacing w:val="-14"/>
          <w:lang w:val="en-US"/>
        </w:rPr>
      </w:pPr>
    </w:p>
    <w:p w:rsidR="008C216F" w:rsidRPr="00824A29" w:rsidRDefault="008C216F" w:rsidP="00824A29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0"/>
        <w:contextualSpacing/>
        <w:jc w:val="both"/>
        <w:rPr>
          <w:b/>
          <w:spacing w:val="-14"/>
          <w:lang w:val="en-US"/>
        </w:rPr>
      </w:pPr>
      <w:bookmarkStart w:id="0" w:name="_GoBack"/>
      <w:bookmarkEnd w:id="0"/>
      <w:r w:rsidRPr="00824A29">
        <w:rPr>
          <w:b/>
          <w:spacing w:val="-14"/>
        </w:rPr>
        <w:lastRenderedPageBreak/>
        <w:t>ОБЩИЕ ПОЛОЖЕНИЯ</w:t>
      </w:r>
    </w:p>
    <w:p w:rsidR="008C216F" w:rsidRPr="00824A29" w:rsidRDefault="008C216F" w:rsidP="00824A29">
      <w:pPr>
        <w:widowControl w:val="0"/>
        <w:shd w:val="clear" w:color="auto" w:fill="FFFFFF"/>
        <w:autoSpaceDE w:val="0"/>
        <w:autoSpaceDN w:val="0"/>
        <w:adjustRightInd w:val="0"/>
        <w:ind w:left="490"/>
        <w:contextualSpacing/>
        <w:jc w:val="both"/>
        <w:rPr>
          <w:b/>
          <w:spacing w:val="-14"/>
          <w:lang w:val="en-US"/>
        </w:rPr>
      </w:pPr>
    </w:p>
    <w:p w:rsidR="008C216F" w:rsidRPr="00824A29" w:rsidRDefault="008C216F" w:rsidP="00824A29">
      <w:pPr>
        <w:widowControl w:val="0"/>
        <w:numPr>
          <w:ilvl w:val="1"/>
          <w:numId w:val="36"/>
        </w:numPr>
        <w:autoSpaceDE w:val="0"/>
        <w:autoSpaceDN w:val="0"/>
        <w:adjustRightInd w:val="0"/>
        <w:spacing w:before="0"/>
        <w:contextualSpacing/>
        <w:jc w:val="both"/>
        <w:rPr>
          <w:rFonts w:eastAsiaTheme="minorEastAsia"/>
        </w:rPr>
      </w:pPr>
      <w:r w:rsidRPr="00824A29">
        <w:rPr>
          <w:rFonts w:eastAsiaTheme="minorEastAsia"/>
        </w:rPr>
        <w:t>Центр образовательного маркетинга учреждений СПО Республики Бурятия (далее ЦОМ) создан в  соответствии с приказом Министерства образования и науки Республики Бурятия №2047 от 04.12.2014 г.</w:t>
      </w:r>
    </w:p>
    <w:p w:rsidR="008C216F" w:rsidRPr="00824A29" w:rsidRDefault="008C216F" w:rsidP="00824A29">
      <w:pPr>
        <w:widowControl w:val="0"/>
        <w:numPr>
          <w:ilvl w:val="1"/>
          <w:numId w:val="36"/>
        </w:numPr>
        <w:autoSpaceDE w:val="0"/>
        <w:autoSpaceDN w:val="0"/>
        <w:adjustRightInd w:val="0"/>
        <w:spacing w:before="0"/>
        <w:contextualSpacing/>
        <w:jc w:val="both"/>
        <w:rPr>
          <w:rFonts w:eastAsiaTheme="minorEastAsia"/>
        </w:rPr>
      </w:pPr>
      <w:r w:rsidRPr="00824A29">
        <w:rPr>
          <w:rFonts w:eastAsiaTheme="minorEastAsia"/>
        </w:rPr>
        <w:t>ЦОМ создан на базе АОУ СПО РБ «Бурятского республиканского техникума автомобильного транспорта» (далее Техникум) и является его структурным подразделением.</w:t>
      </w:r>
    </w:p>
    <w:p w:rsidR="008C216F" w:rsidRPr="00824A29" w:rsidRDefault="008C216F" w:rsidP="00824A29">
      <w:pPr>
        <w:widowControl w:val="0"/>
        <w:numPr>
          <w:ilvl w:val="1"/>
          <w:numId w:val="36"/>
        </w:numPr>
        <w:autoSpaceDE w:val="0"/>
        <w:autoSpaceDN w:val="0"/>
        <w:adjustRightInd w:val="0"/>
        <w:spacing w:before="0"/>
        <w:contextualSpacing/>
        <w:jc w:val="both"/>
        <w:rPr>
          <w:rFonts w:eastAsiaTheme="minorEastAsia"/>
        </w:rPr>
      </w:pPr>
      <w:r w:rsidRPr="00824A29">
        <w:rPr>
          <w:rFonts w:eastAsiaTheme="minorEastAsia"/>
        </w:rPr>
        <w:t>Деятельность ЦОМ осуществляется в соответствии действующим законодательством Российской Федерации, приказами и нормативными актами Министерства образования и науки РФ и РБ, Уставом Техникума, приказами и распоряжениями директора Техникума, правилами внутреннего распорядка Техникума, настоящим положением и иными локальными нормативными актами Техникума.</w:t>
      </w:r>
    </w:p>
    <w:p w:rsidR="008C216F" w:rsidRPr="00824A29" w:rsidRDefault="008C216F" w:rsidP="00824A29">
      <w:pPr>
        <w:widowControl w:val="0"/>
        <w:shd w:val="clear" w:color="auto" w:fill="FFFFFF"/>
        <w:autoSpaceDE w:val="0"/>
        <w:autoSpaceDN w:val="0"/>
        <w:adjustRightInd w:val="0"/>
        <w:ind w:left="490"/>
        <w:contextualSpacing/>
        <w:jc w:val="both"/>
        <w:rPr>
          <w:rFonts w:eastAsiaTheme="minorEastAsia"/>
          <w:b/>
        </w:rPr>
      </w:pPr>
    </w:p>
    <w:p w:rsidR="008C216F" w:rsidRPr="00824A29" w:rsidRDefault="008C216F" w:rsidP="00824A29">
      <w:pPr>
        <w:widowControl w:val="0"/>
        <w:shd w:val="clear" w:color="auto" w:fill="FFFFFF"/>
        <w:tabs>
          <w:tab w:val="left" w:leader="underscore" w:pos="-2268"/>
        </w:tabs>
        <w:autoSpaceDE w:val="0"/>
        <w:autoSpaceDN w:val="0"/>
        <w:adjustRightInd w:val="0"/>
        <w:spacing w:before="134"/>
        <w:ind w:left="86"/>
        <w:jc w:val="both"/>
        <w:rPr>
          <w:rFonts w:eastAsiaTheme="minorEastAsia"/>
        </w:rPr>
      </w:pPr>
      <w:r w:rsidRPr="00824A29">
        <w:rPr>
          <w:rFonts w:eastAsiaTheme="minorEastAsia"/>
          <w:b/>
          <w:bCs/>
        </w:rPr>
        <w:t xml:space="preserve">2.  </w:t>
      </w:r>
      <w:r w:rsidRPr="00824A29">
        <w:rPr>
          <w:b/>
          <w:bCs/>
        </w:rPr>
        <w:t>ОСНОВНЫЕ ЗАДАЧИ И ФУНКЦИИ</w:t>
      </w:r>
    </w:p>
    <w:p w:rsidR="008C216F" w:rsidRPr="00824A29" w:rsidRDefault="008C216F" w:rsidP="00824A29">
      <w:pPr>
        <w:widowControl w:val="0"/>
        <w:numPr>
          <w:ilvl w:val="0"/>
          <w:numId w:val="35"/>
        </w:numPr>
        <w:shd w:val="clear" w:color="auto" w:fill="FFFFFF"/>
        <w:tabs>
          <w:tab w:val="left" w:leader="underscore" w:pos="-2268"/>
          <w:tab w:val="left" w:pos="451"/>
        </w:tabs>
        <w:autoSpaceDE w:val="0"/>
        <w:autoSpaceDN w:val="0"/>
        <w:adjustRightInd w:val="0"/>
        <w:spacing w:before="106" w:line="274" w:lineRule="exact"/>
        <w:ind w:left="451" w:right="67" w:hanging="413"/>
        <w:jc w:val="both"/>
        <w:rPr>
          <w:rFonts w:eastAsiaTheme="minorEastAsia"/>
          <w:spacing w:val="-13"/>
        </w:rPr>
      </w:pPr>
      <w:r w:rsidRPr="00824A29">
        <w:rPr>
          <w:spacing w:val="-3"/>
        </w:rPr>
        <w:t xml:space="preserve">ЦОМ организовано с целью содействия развития </w:t>
      </w:r>
      <w:r w:rsidRPr="00824A29">
        <w:rPr>
          <w:spacing w:val="-7"/>
        </w:rPr>
        <w:t>образовательной деятельности учреждений СПО Республики Бурятии.</w:t>
      </w:r>
    </w:p>
    <w:p w:rsidR="008C216F" w:rsidRPr="00824A29" w:rsidRDefault="008C216F" w:rsidP="00824A29">
      <w:pPr>
        <w:widowControl w:val="0"/>
        <w:numPr>
          <w:ilvl w:val="0"/>
          <w:numId w:val="35"/>
        </w:numPr>
        <w:shd w:val="clear" w:color="auto" w:fill="FFFFFF"/>
        <w:tabs>
          <w:tab w:val="left" w:leader="underscore" w:pos="-2268"/>
          <w:tab w:val="left" w:pos="451"/>
        </w:tabs>
        <w:autoSpaceDE w:val="0"/>
        <w:autoSpaceDN w:val="0"/>
        <w:adjustRightInd w:val="0"/>
        <w:spacing w:before="0" w:line="274" w:lineRule="exact"/>
        <w:ind w:left="38"/>
        <w:jc w:val="both"/>
        <w:rPr>
          <w:rFonts w:eastAsiaTheme="minorEastAsia"/>
          <w:spacing w:val="-12"/>
        </w:rPr>
      </w:pPr>
      <w:r w:rsidRPr="00824A29">
        <w:rPr>
          <w:spacing w:val="-11"/>
        </w:rPr>
        <w:t>Основными задачами ЦОМ являются:</w:t>
      </w:r>
    </w:p>
    <w:p w:rsidR="008C216F" w:rsidRPr="00824A29" w:rsidRDefault="008C216F" w:rsidP="00824A29">
      <w:pPr>
        <w:widowControl w:val="0"/>
        <w:tabs>
          <w:tab w:val="left" w:leader="underscore" w:pos="-2268"/>
        </w:tabs>
        <w:autoSpaceDE w:val="0"/>
        <w:autoSpaceDN w:val="0"/>
        <w:adjustRightInd w:val="0"/>
        <w:jc w:val="both"/>
        <w:rPr>
          <w:rFonts w:eastAsiaTheme="minorEastAsia"/>
        </w:rPr>
      </w:pPr>
    </w:p>
    <w:p w:rsidR="008C216F" w:rsidRPr="00824A29" w:rsidRDefault="008C216F" w:rsidP="00824A29">
      <w:pPr>
        <w:widowControl w:val="0"/>
        <w:numPr>
          <w:ilvl w:val="0"/>
          <w:numId w:val="37"/>
        </w:numPr>
        <w:shd w:val="clear" w:color="auto" w:fill="FFFFFF"/>
        <w:tabs>
          <w:tab w:val="left" w:leader="underscore" w:pos="-2268"/>
          <w:tab w:val="left" w:pos="864"/>
        </w:tabs>
        <w:autoSpaceDE w:val="0"/>
        <w:autoSpaceDN w:val="0"/>
        <w:adjustRightInd w:val="0"/>
        <w:spacing w:before="0" w:line="274" w:lineRule="exact"/>
        <w:ind w:right="67"/>
        <w:jc w:val="both"/>
      </w:pPr>
      <w:r w:rsidRPr="00824A29">
        <w:rPr>
          <w:spacing w:val="-12"/>
        </w:rPr>
        <w:t xml:space="preserve">Организация и проведение маркетинговых исследований на профильных для учреждений СПО </w:t>
      </w:r>
      <w:r w:rsidRPr="00824A29">
        <w:rPr>
          <w:spacing w:val="-11"/>
        </w:rPr>
        <w:t>рынках образовательных услуг, рынках труда, рынках научно-технической продукции.</w:t>
      </w:r>
    </w:p>
    <w:p w:rsidR="008C216F" w:rsidRPr="00824A29" w:rsidRDefault="008C216F" w:rsidP="00824A29">
      <w:pPr>
        <w:widowControl w:val="0"/>
        <w:numPr>
          <w:ilvl w:val="0"/>
          <w:numId w:val="37"/>
        </w:numPr>
        <w:shd w:val="clear" w:color="auto" w:fill="FFFFFF"/>
        <w:tabs>
          <w:tab w:val="left" w:leader="underscore" w:pos="-2268"/>
          <w:tab w:val="left" w:pos="864"/>
        </w:tabs>
        <w:autoSpaceDE w:val="0"/>
        <w:autoSpaceDN w:val="0"/>
        <w:adjustRightInd w:val="0"/>
        <w:spacing w:before="0" w:line="274" w:lineRule="exact"/>
        <w:ind w:right="62"/>
        <w:jc w:val="both"/>
      </w:pPr>
      <w:r w:rsidRPr="00824A29">
        <w:rPr>
          <w:spacing w:val="-11"/>
        </w:rPr>
        <w:t xml:space="preserve">Разработка механизмов и инструментов продвижения товаров и услуг, предоставляемых </w:t>
      </w:r>
      <w:r w:rsidRPr="00824A29">
        <w:rPr>
          <w:spacing w:val="-12"/>
        </w:rPr>
        <w:t>учреждениями  СПО</w:t>
      </w:r>
      <w:r w:rsidRPr="00824A29">
        <w:t xml:space="preserve"> на профильных рынках.</w:t>
      </w:r>
    </w:p>
    <w:p w:rsidR="008C216F" w:rsidRPr="00824A29" w:rsidRDefault="008C216F" w:rsidP="00824A29">
      <w:pPr>
        <w:widowControl w:val="0"/>
        <w:numPr>
          <w:ilvl w:val="0"/>
          <w:numId w:val="37"/>
        </w:numPr>
        <w:shd w:val="clear" w:color="auto" w:fill="FFFFFF"/>
        <w:tabs>
          <w:tab w:val="left" w:leader="underscore" w:pos="-2268"/>
          <w:tab w:val="left" w:pos="864"/>
        </w:tabs>
        <w:autoSpaceDE w:val="0"/>
        <w:autoSpaceDN w:val="0"/>
        <w:adjustRightInd w:val="0"/>
        <w:spacing w:before="0" w:line="274" w:lineRule="exact"/>
        <w:jc w:val="both"/>
      </w:pPr>
      <w:r w:rsidRPr="00824A29">
        <w:rPr>
          <w:spacing w:val="-7"/>
        </w:rPr>
        <w:t xml:space="preserve">Развитие перспективного и взаимовыгодного сотрудничества и расширения связей </w:t>
      </w:r>
      <w:proofErr w:type="gramStart"/>
      <w:r w:rsidRPr="00824A29">
        <w:rPr>
          <w:spacing w:val="-7"/>
          <w:lang w:val="en-US"/>
        </w:rPr>
        <w:t>c</w:t>
      </w:r>
      <w:proofErr w:type="gramEnd"/>
      <w:r w:rsidRPr="00824A29">
        <w:rPr>
          <w:spacing w:val="-10"/>
        </w:rPr>
        <w:t xml:space="preserve">субъектами в образовательной деятельности на рынке по профилям </w:t>
      </w:r>
      <w:r w:rsidRPr="00824A29">
        <w:rPr>
          <w:spacing w:val="-12"/>
        </w:rPr>
        <w:t>учреждений СПО.</w:t>
      </w:r>
    </w:p>
    <w:p w:rsidR="008C216F" w:rsidRPr="00824A29" w:rsidRDefault="008C216F" w:rsidP="00824A29">
      <w:pPr>
        <w:widowControl w:val="0"/>
        <w:shd w:val="clear" w:color="auto" w:fill="FFFFFF"/>
        <w:tabs>
          <w:tab w:val="left" w:leader="underscore" w:pos="-2268"/>
          <w:tab w:val="left" w:pos="864"/>
        </w:tabs>
        <w:autoSpaceDE w:val="0"/>
        <w:autoSpaceDN w:val="0"/>
        <w:adjustRightInd w:val="0"/>
        <w:spacing w:line="274" w:lineRule="exact"/>
        <w:ind w:left="720"/>
        <w:jc w:val="both"/>
      </w:pPr>
    </w:p>
    <w:p w:rsidR="008C216F" w:rsidRPr="00824A29" w:rsidRDefault="008C216F" w:rsidP="00824A29">
      <w:pPr>
        <w:widowControl w:val="0"/>
        <w:shd w:val="clear" w:color="auto" w:fill="FFFFFF"/>
        <w:tabs>
          <w:tab w:val="left" w:leader="underscore" w:pos="-2268"/>
          <w:tab w:val="left" w:pos="451"/>
        </w:tabs>
        <w:autoSpaceDE w:val="0"/>
        <w:autoSpaceDN w:val="0"/>
        <w:adjustRightInd w:val="0"/>
        <w:spacing w:line="274" w:lineRule="exact"/>
        <w:jc w:val="both"/>
        <w:rPr>
          <w:rFonts w:eastAsiaTheme="minorEastAsia"/>
        </w:rPr>
      </w:pPr>
      <w:r w:rsidRPr="00824A29">
        <w:rPr>
          <w:rFonts w:eastAsiaTheme="minorEastAsia"/>
          <w:spacing w:val="-14"/>
        </w:rPr>
        <w:t>2.3.</w:t>
      </w:r>
      <w:r w:rsidRPr="00824A29">
        <w:rPr>
          <w:rFonts w:eastAsiaTheme="minorEastAsia"/>
        </w:rPr>
        <w:tab/>
      </w:r>
      <w:r w:rsidRPr="00824A29">
        <w:rPr>
          <w:spacing w:val="-11"/>
        </w:rPr>
        <w:t>На ЦОМ возложены следующие функции:</w:t>
      </w:r>
    </w:p>
    <w:p w:rsidR="008C216F" w:rsidRPr="00824A29" w:rsidRDefault="008C216F" w:rsidP="00824A29">
      <w:pPr>
        <w:widowControl w:val="0"/>
        <w:numPr>
          <w:ilvl w:val="0"/>
          <w:numId w:val="37"/>
        </w:numPr>
        <w:shd w:val="clear" w:color="auto" w:fill="FFFFFF"/>
        <w:tabs>
          <w:tab w:val="left" w:leader="underscore" w:pos="-2268"/>
          <w:tab w:val="left" w:pos="864"/>
          <w:tab w:val="left" w:pos="6605"/>
          <w:tab w:val="left" w:pos="7421"/>
        </w:tabs>
        <w:autoSpaceDE w:val="0"/>
        <w:autoSpaceDN w:val="0"/>
        <w:adjustRightInd w:val="0"/>
        <w:spacing w:before="0" w:line="274" w:lineRule="exact"/>
        <w:ind w:right="53"/>
        <w:jc w:val="both"/>
      </w:pPr>
      <w:r w:rsidRPr="00824A29">
        <w:rPr>
          <w:spacing w:val="-9"/>
        </w:rPr>
        <w:t xml:space="preserve">Участие в разработке оперативных планов маркетинга </w:t>
      </w:r>
      <w:r w:rsidRPr="00824A29">
        <w:rPr>
          <w:spacing w:val="-12"/>
        </w:rPr>
        <w:t>учреждений СПО</w:t>
      </w:r>
      <w:r w:rsidRPr="00824A29">
        <w:rPr>
          <w:spacing w:val="-9"/>
        </w:rPr>
        <w:t xml:space="preserve"> и содействие в  их </w:t>
      </w:r>
      <w:r w:rsidRPr="00824A29">
        <w:rPr>
          <w:spacing w:val="-12"/>
        </w:rPr>
        <w:t>реализации.</w:t>
      </w:r>
    </w:p>
    <w:p w:rsidR="008C216F" w:rsidRPr="00824A29" w:rsidRDefault="008C216F" w:rsidP="00824A29">
      <w:pPr>
        <w:widowControl w:val="0"/>
        <w:numPr>
          <w:ilvl w:val="0"/>
          <w:numId w:val="37"/>
        </w:numPr>
        <w:shd w:val="clear" w:color="auto" w:fill="FFFFFF"/>
        <w:tabs>
          <w:tab w:val="left" w:leader="underscore" w:pos="-2268"/>
          <w:tab w:val="left" w:pos="864"/>
        </w:tabs>
        <w:autoSpaceDE w:val="0"/>
        <w:autoSpaceDN w:val="0"/>
        <w:adjustRightInd w:val="0"/>
        <w:spacing w:before="5" w:line="274" w:lineRule="exact"/>
        <w:ind w:right="48"/>
        <w:jc w:val="both"/>
      </w:pPr>
      <w:r w:rsidRPr="00824A29">
        <w:rPr>
          <w:spacing w:val="-10"/>
        </w:rPr>
        <w:t xml:space="preserve">Взаимодействие с юридическими и физическими лицами по вопросам, входящим в  </w:t>
      </w:r>
      <w:r w:rsidRPr="00824A29">
        <w:t>компетенцию ЦОМ.</w:t>
      </w:r>
    </w:p>
    <w:p w:rsidR="008C216F" w:rsidRPr="00824A29" w:rsidRDefault="008C216F" w:rsidP="00824A29">
      <w:pPr>
        <w:widowControl w:val="0"/>
        <w:numPr>
          <w:ilvl w:val="0"/>
          <w:numId w:val="37"/>
        </w:numPr>
        <w:shd w:val="clear" w:color="auto" w:fill="FFFFFF"/>
        <w:tabs>
          <w:tab w:val="left" w:leader="underscore" w:pos="-2268"/>
          <w:tab w:val="left" w:pos="864"/>
        </w:tabs>
        <w:autoSpaceDE w:val="0"/>
        <w:autoSpaceDN w:val="0"/>
        <w:adjustRightInd w:val="0"/>
        <w:spacing w:before="0" w:line="274" w:lineRule="exact"/>
        <w:ind w:right="43"/>
        <w:jc w:val="both"/>
      </w:pPr>
      <w:r w:rsidRPr="00824A29">
        <w:rPr>
          <w:spacing w:val="-11"/>
        </w:rPr>
        <w:t xml:space="preserve">Организация и проведение мероприятий по изучению и анализу состояния профильных </w:t>
      </w:r>
      <w:r w:rsidRPr="00824A29">
        <w:t>рынков труда, образовательных услуг.</w:t>
      </w:r>
    </w:p>
    <w:p w:rsidR="008C216F" w:rsidRPr="00824A29" w:rsidRDefault="008C216F" w:rsidP="00824A29">
      <w:pPr>
        <w:widowControl w:val="0"/>
        <w:numPr>
          <w:ilvl w:val="0"/>
          <w:numId w:val="37"/>
        </w:numPr>
        <w:shd w:val="clear" w:color="auto" w:fill="FFFFFF"/>
        <w:tabs>
          <w:tab w:val="left" w:leader="underscore" w:pos="-2268"/>
          <w:tab w:val="left" w:pos="864"/>
        </w:tabs>
        <w:autoSpaceDE w:val="0"/>
        <w:autoSpaceDN w:val="0"/>
        <w:adjustRightInd w:val="0"/>
        <w:spacing w:before="0" w:line="274" w:lineRule="exact"/>
        <w:ind w:right="43"/>
        <w:jc w:val="both"/>
      </w:pPr>
      <w:r w:rsidRPr="00824A29">
        <w:rPr>
          <w:spacing w:val="-11"/>
        </w:rPr>
        <w:t xml:space="preserve">Изучение потребностей целевых групп потребителей </w:t>
      </w:r>
      <w:r w:rsidRPr="00824A29">
        <w:rPr>
          <w:spacing w:val="-12"/>
        </w:rPr>
        <w:t>учреждений СПО</w:t>
      </w:r>
      <w:r w:rsidRPr="00824A29">
        <w:rPr>
          <w:spacing w:val="-11"/>
        </w:rPr>
        <w:t xml:space="preserve"> на профильных рынках </w:t>
      </w:r>
      <w:r w:rsidRPr="00824A29">
        <w:t>труда, образовательных услуг.</w:t>
      </w:r>
    </w:p>
    <w:p w:rsidR="008C216F" w:rsidRPr="00824A29" w:rsidRDefault="008C216F" w:rsidP="00824A29">
      <w:pPr>
        <w:widowControl w:val="0"/>
        <w:numPr>
          <w:ilvl w:val="0"/>
          <w:numId w:val="37"/>
        </w:numPr>
        <w:shd w:val="clear" w:color="auto" w:fill="FFFFFF"/>
        <w:tabs>
          <w:tab w:val="left" w:leader="underscore" w:pos="-2268"/>
          <w:tab w:val="left" w:pos="864"/>
        </w:tabs>
        <w:autoSpaceDE w:val="0"/>
        <w:autoSpaceDN w:val="0"/>
        <w:adjustRightInd w:val="0"/>
        <w:spacing w:before="0" w:line="274" w:lineRule="exact"/>
        <w:ind w:right="38"/>
        <w:jc w:val="both"/>
      </w:pPr>
      <w:r w:rsidRPr="00824A29">
        <w:rPr>
          <w:spacing w:val="-3"/>
        </w:rPr>
        <w:t xml:space="preserve">Оценка конкурентоспособности и эффективности деятельности </w:t>
      </w:r>
      <w:r w:rsidRPr="00824A29">
        <w:rPr>
          <w:spacing w:val="-12"/>
        </w:rPr>
        <w:t>учреждений СПО</w:t>
      </w:r>
      <w:r w:rsidRPr="00824A29">
        <w:rPr>
          <w:spacing w:val="-3"/>
        </w:rPr>
        <w:t xml:space="preserve"> на </w:t>
      </w:r>
      <w:r w:rsidRPr="00824A29">
        <w:t>профильных рынках труда, образовательных услуг.</w:t>
      </w:r>
    </w:p>
    <w:p w:rsidR="008C216F" w:rsidRPr="00824A29" w:rsidRDefault="008C216F" w:rsidP="00824A29">
      <w:pPr>
        <w:widowControl w:val="0"/>
        <w:numPr>
          <w:ilvl w:val="0"/>
          <w:numId w:val="37"/>
        </w:numPr>
        <w:shd w:val="clear" w:color="auto" w:fill="FFFFFF"/>
        <w:tabs>
          <w:tab w:val="left" w:leader="underscore" w:pos="-2268"/>
          <w:tab w:val="left" w:pos="864"/>
        </w:tabs>
        <w:autoSpaceDE w:val="0"/>
        <w:autoSpaceDN w:val="0"/>
        <w:adjustRightInd w:val="0"/>
        <w:spacing w:before="0" w:line="274" w:lineRule="exact"/>
        <w:ind w:right="34"/>
        <w:jc w:val="both"/>
      </w:pPr>
      <w:r w:rsidRPr="00824A29">
        <w:rPr>
          <w:spacing w:val="-8"/>
        </w:rPr>
        <w:t xml:space="preserve">Участие в разработке рекомендаций по корректировке ассортиментной и ценовой </w:t>
      </w:r>
      <w:r w:rsidRPr="00824A29">
        <w:rPr>
          <w:spacing w:val="-9"/>
        </w:rPr>
        <w:t xml:space="preserve">политики </w:t>
      </w:r>
      <w:r w:rsidRPr="00824A29">
        <w:rPr>
          <w:spacing w:val="-12"/>
        </w:rPr>
        <w:t>учреждений СПО</w:t>
      </w:r>
      <w:r w:rsidRPr="00824A29">
        <w:rPr>
          <w:spacing w:val="-9"/>
        </w:rPr>
        <w:t>, по изменению потребительских свой</w:t>
      </w:r>
      <w:proofErr w:type="gramStart"/>
      <w:r w:rsidRPr="00824A29">
        <w:rPr>
          <w:spacing w:val="-9"/>
        </w:rPr>
        <w:t>ств пр</w:t>
      </w:r>
      <w:proofErr w:type="gramEnd"/>
      <w:r w:rsidRPr="00824A29">
        <w:rPr>
          <w:spacing w:val="-9"/>
        </w:rPr>
        <w:t xml:space="preserve">одукции и услуг </w:t>
      </w:r>
      <w:r w:rsidRPr="00824A29">
        <w:rPr>
          <w:spacing w:val="-12"/>
        </w:rPr>
        <w:t>учреждений СПО</w:t>
      </w:r>
      <w:r w:rsidRPr="00824A29">
        <w:t>, по освоению новых рынков.</w:t>
      </w:r>
    </w:p>
    <w:p w:rsidR="008C216F" w:rsidRPr="00824A29" w:rsidRDefault="008C216F" w:rsidP="00824A29">
      <w:pPr>
        <w:widowControl w:val="0"/>
        <w:numPr>
          <w:ilvl w:val="0"/>
          <w:numId w:val="37"/>
        </w:numPr>
        <w:shd w:val="clear" w:color="auto" w:fill="FFFFFF"/>
        <w:tabs>
          <w:tab w:val="left" w:leader="underscore" w:pos="-2268"/>
          <w:tab w:val="left" w:pos="864"/>
        </w:tabs>
        <w:autoSpaceDE w:val="0"/>
        <w:autoSpaceDN w:val="0"/>
        <w:adjustRightInd w:val="0"/>
        <w:spacing w:before="0" w:line="274" w:lineRule="exact"/>
        <w:ind w:right="29"/>
        <w:jc w:val="both"/>
      </w:pPr>
      <w:r w:rsidRPr="00824A29">
        <w:rPr>
          <w:spacing w:val="-13"/>
        </w:rPr>
        <w:t xml:space="preserve">Участие в разработке рекомендаций по корректировке сбытовой и коммуникационной </w:t>
      </w:r>
      <w:r w:rsidRPr="00824A29">
        <w:t xml:space="preserve">политики </w:t>
      </w:r>
      <w:r w:rsidRPr="00824A29">
        <w:rPr>
          <w:spacing w:val="-12"/>
        </w:rPr>
        <w:t>учреждений СПО</w:t>
      </w:r>
      <w:r w:rsidRPr="00824A29">
        <w:t>.</w:t>
      </w:r>
    </w:p>
    <w:p w:rsidR="008C216F" w:rsidRPr="00824A29" w:rsidRDefault="008C216F" w:rsidP="00824A29">
      <w:pPr>
        <w:widowControl w:val="0"/>
        <w:numPr>
          <w:ilvl w:val="0"/>
          <w:numId w:val="37"/>
        </w:numPr>
        <w:shd w:val="clear" w:color="auto" w:fill="FFFFFF"/>
        <w:tabs>
          <w:tab w:val="left" w:leader="underscore" w:pos="-2268"/>
          <w:tab w:val="left" w:pos="864"/>
        </w:tabs>
        <w:autoSpaceDE w:val="0"/>
        <w:autoSpaceDN w:val="0"/>
        <w:adjustRightInd w:val="0"/>
        <w:spacing w:before="0" w:line="274" w:lineRule="exact"/>
        <w:ind w:right="24"/>
        <w:jc w:val="both"/>
      </w:pPr>
      <w:r w:rsidRPr="00824A29">
        <w:rPr>
          <w:spacing w:val="-13"/>
        </w:rPr>
        <w:t xml:space="preserve">Мониторинг внутренней маркетинговой среды </w:t>
      </w:r>
      <w:r w:rsidRPr="00824A29">
        <w:rPr>
          <w:spacing w:val="-12"/>
        </w:rPr>
        <w:t>учреждений СПО</w:t>
      </w:r>
      <w:r w:rsidRPr="00824A29">
        <w:rPr>
          <w:spacing w:val="-13"/>
        </w:rPr>
        <w:t xml:space="preserve"> и оценка его возможностей на </w:t>
      </w:r>
      <w:r w:rsidRPr="00824A29">
        <w:t>профильных рынках труда, образовательных услуг.</w:t>
      </w:r>
    </w:p>
    <w:p w:rsidR="008C216F" w:rsidRPr="00824A29" w:rsidRDefault="008C216F" w:rsidP="00824A29">
      <w:pPr>
        <w:widowControl w:val="0"/>
        <w:numPr>
          <w:ilvl w:val="0"/>
          <w:numId w:val="37"/>
        </w:numPr>
        <w:shd w:val="clear" w:color="auto" w:fill="FFFFFF"/>
        <w:tabs>
          <w:tab w:val="left" w:leader="underscore" w:pos="-2268"/>
          <w:tab w:val="left" w:pos="864"/>
        </w:tabs>
        <w:autoSpaceDE w:val="0"/>
        <w:autoSpaceDN w:val="0"/>
        <w:adjustRightInd w:val="0"/>
        <w:spacing w:before="0" w:line="274" w:lineRule="exact"/>
        <w:ind w:right="19"/>
        <w:jc w:val="both"/>
      </w:pPr>
      <w:r w:rsidRPr="00824A29">
        <w:rPr>
          <w:spacing w:val="-11"/>
        </w:rPr>
        <w:t xml:space="preserve">Создание информационно-аналитической системы и хранилища данных маркетинговой </w:t>
      </w:r>
      <w:r w:rsidRPr="00824A29">
        <w:t xml:space="preserve">информации </w:t>
      </w:r>
      <w:r w:rsidRPr="00824A29">
        <w:rPr>
          <w:spacing w:val="-12"/>
        </w:rPr>
        <w:t>учреждений СПО</w:t>
      </w:r>
      <w:r w:rsidRPr="00824A29">
        <w:t>.</w:t>
      </w:r>
    </w:p>
    <w:p w:rsidR="008C216F" w:rsidRPr="00824A29" w:rsidRDefault="008C216F" w:rsidP="00824A29">
      <w:pPr>
        <w:widowControl w:val="0"/>
        <w:numPr>
          <w:ilvl w:val="0"/>
          <w:numId w:val="37"/>
        </w:numPr>
        <w:shd w:val="clear" w:color="auto" w:fill="FFFFFF"/>
        <w:tabs>
          <w:tab w:val="left" w:leader="underscore" w:pos="-2268"/>
          <w:tab w:val="left" w:pos="864"/>
        </w:tabs>
        <w:autoSpaceDE w:val="0"/>
        <w:autoSpaceDN w:val="0"/>
        <w:adjustRightInd w:val="0"/>
        <w:spacing w:before="0" w:line="274" w:lineRule="exact"/>
        <w:ind w:right="19"/>
        <w:jc w:val="both"/>
      </w:pPr>
      <w:r w:rsidRPr="00824A29">
        <w:rPr>
          <w:spacing w:val="-10"/>
        </w:rPr>
        <w:t xml:space="preserve">Участие в организации и проведении мероприятий, направленных на продвижение </w:t>
      </w:r>
      <w:r w:rsidRPr="00824A29">
        <w:t xml:space="preserve">и распределение продукции и услуг </w:t>
      </w:r>
      <w:r w:rsidRPr="00824A29">
        <w:rPr>
          <w:spacing w:val="-12"/>
        </w:rPr>
        <w:t>учреждений СПО</w:t>
      </w:r>
      <w:r w:rsidRPr="00824A29">
        <w:t>.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37"/>
        </w:numPr>
        <w:shd w:val="clear" w:color="auto" w:fill="FFFFFF"/>
        <w:tabs>
          <w:tab w:val="left" w:leader="underscore" w:pos="-2268"/>
        </w:tabs>
        <w:autoSpaceDE w:val="0"/>
        <w:autoSpaceDN w:val="0"/>
        <w:adjustRightInd w:val="0"/>
        <w:spacing w:before="0" w:line="274" w:lineRule="exact"/>
        <w:jc w:val="both"/>
        <w:rPr>
          <w:spacing w:val="-9"/>
        </w:rPr>
      </w:pPr>
      <w:r w:rsidRPr="00824A29">
        <w:rPr>
          <w:spacing w:val="-11"/>
        </w:rPr>
        <w:t xml:space="preserve"> Участие в разработке предложений по формированию рекламного </w:t>
      </w:r>
      <w:proofErr w:type="spellStart"/>
      <w:r w:rsidRPr="00824A29">
        <w:rPr>
          <w:spacing w:val="-11"/>
        </w:rPr>
        <w:t>бюджета</w:t>
      </w:r>
      <w:proofErr w:type="gramStart"/>
      <w:r w:rsidRPr="00824A29">
        <w:rPr>
          <w:spacing w:val="-11"/>
        </w:rPr>
        <w:t>,о</w:t>
      </w:r>
      <w:proofErr w:type="gramEnd"/>
      <w:r w:rsidRPr="00824A29">
        <w:rPr>
          <w:spacing w:val="-11"/>
        </w:rPr>
        <w:t>рганизация</w:t>
      </w:r>
      <w:proofErr w:type="spellEnd"/>
      <w:r w:rsidRPr="00824A29">
        <w:rPr>
          <w:spacing w:val="-11"/>
        </w:rPr>
        <w:t xml:space="preserve"> системы </w:t>
      </w:r>
      <w:r w:rsidRPr="00824A29">
        <w:rPr>
          <w:spacing w:val="-11"/>
        </w:rPr>
        <w:lastRenderedPageBreak/>
        <w:t>информирования целевых групп потребителей, общественности</w:t>
      </w:r>
      <w:r w:rsidRPr="00824A29">
        <w:rPr>
          <w:rFonts w:eastAsiaTheme="minorEastAsia"/>
        </w:rPr>
        <w:t xml:space="preserve"> и </w:t>
      </w:r>
      <w:r w:rsidRPr="00824A29">
        <w:rPr>
          <w:spacing w:val="-2"/>
        </w:rPr>
        <w:t xml:space="preserve">всех участников рынка труда об образовательной деятельности </w:t>
      </w:r>
      <w:r w:rsidRPr="00824A29">
        <w:rPr>
          <w:spacing w:val="-12"/>
        </w:rPr>
        <w:t>учреждений СПО</w:t>
      </w:r>
      <w:r w:rsidRPr="00824A29">
        <w:rPr>
          <w:spacing w:val="-2"/>
        </w:rPr>
        <w:t xml:space="preserve">, их </w:t>
      </w:r>
      <w:r w:rsidRPr="00824A29">
        <w:t>продукции и услугах.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37"/>
        </w:numPr>
        <w:shd w:val="clear" w:color="auto" w:fill="FFFFFF"/>
        <w:tabs>
          <w:tab w:val="left" w:leader="underscore" w:pos="-2268"/>
        </w:tabs>
        <w:autoSpaceDE w:val="0"/>
        <w:autoSpaceDN w:val="0"/>
        <w:adjustRightInd w:val="0"/>
        <w:spacing w:before="0" w:line="274" w:lineRule="exact"/>
        <w:jc w:val="both"/>
        <w:rPr>
          <w:rFonts w:eastAsiaTheme="minorEastAsia"/>
        </w:rPr>
      </w:pPr>
      <w:r w:rsidRPr="00824A29">
        <w:rPr>
          <w:spacing w:val="-9"/>
        </w:rPr>
        <w:t xml:space="preserve"> Участие в разработке долгосрочных и текущих планов </w:t>
      </w:r>
      <w:r w:rsidRPr="00824A29">
        <w:rPr>
          <w:spacing w:val="-12"/>
        </w:rPr>
        <w:t>учреждений СПО</w:t>
      </w:r>
      <w:r w:rsidRPr="00824A29">
        <w:rPr>
          <w:spacing w:val="-9"/>
        </w:rPr>
        <w:t xml:space="preserve"> в целом и отдельных </w:t>
      </w:r>
      <w:r w:rsidRPr="00824A29">
        <w:t xml:space="preserve">направлений деятельности </w:t>
      </w:r>
      <w:r w:rsidRPr="00824A29">
        <w:rPr>
          <w:spacing w:val="-12"/>
        </w:rPr>
        <w:t>учреждений СПО</w:t>
      </w:r>
      <w:r w:rsidRPr="00824A29">
        <w:t>.</w:t>
      </w:r>
    </w:p>
    <w:p w:rsidR="008C216F" w:rsidRPr="00824A29" w:rsidRDefault="008C216F" w:rsidP="00824A29">
      <w:pPr>
        <w:widowControl w:val="0"/>
        <w:numPr>
          <w:ilvl w:val="0"/>
          <w:numId w:val="37"/>
        </w:numPr>
        <w:shd w:val="clear" w:color="auto" w:fill="FFFFFF"/>
        <w:tabs>
          <w:tab w:val="left" w:leader="underscore" w:pos="-2268"/>
          <w:tab w:val="left" w:pos="8030"/>
        </w:tabs>
        <w:autoSpaceDE w:val="0"/>
        <w:autoSpaceDN w:val="0"/>
        <w:adjustRightInd w:val="0"/>
        <w:spacing w:before="0" w:line="274" w:lineRule="exact"/>
        <w:jc w:val="both"/>
        <w:rPr>
          <w:spacing w:val="-10"/>
        </w:rPr>
      </w:pPr>
      <w:r w:rsidRPr="00824A29">
        <w:rPr>
          <w:spacing w:val="-11"/>
        </w:rPr>
        <w:t xml:space="preserve">Участие в разработке организационно-распорядительных документов, форм и бланков </w:t>
      </w:r>
      <w:r w:rsidRPr="00824A29">
        <w:rPr>
          <w:spacing w:val="-12"/>
        </w:rPr>
        <w:t>учреждений СПО</w:t>
      </w:r>
      <w:r w:rsidRPr="00824A29">
        <w:rPr>
          <w:spacing w:val="-5"/>
        </w:rPr>
        <w:t xml:space="preserve"> по вопросам, входящим в компетенцию ЦОМ</w:t>
      </w:r>
      <w:r w:rsidRPr="00824A29">
        <w:rPr>
          <w:spacing w:val="-13"/>
        </w:rPr>
        <w:t>.</w:t>
      </w:r>
    </w:p>
    <w:p w:rsidR="008C216F" w:rsidRPr="00824A29" w:rsidRDefault="008C216F" w:rsidP="00824A29">
      <w:pPr>
        <w:widowControl w:val="0"/>
        <w:numPr>
          <w:ilvl w:val="0"/>
          <w:numId w:val="37"/>
        </w:numPr>
        <w:shd w:val="clear" w:color="auto" w:fill="FFFFFF"/>
        <w:tabs>
          <w:tab w:val="left" w:leader="underscore" w:pos="-2268"/>
          <w:tab w:val="left" w:pos="869"/>
        </w:tabs>
        <w:autoSpaceDE w:val="0"/>
        <w:autoSpaceDN w:val="0"/>
        <w:adjustRightInd w:val="0"/>
        <w:spacing w:before="0" w:line="274" w:lineRule="exact"/>
        <w:jc w:val="both"/>
      </w:pPr>
      <w:r w:rsidRPr="00824A29">
        <w:rPr>
          <w:spacing w:val="-10"/>
        </w:rPr>
        <w:t>Участие в создании инновационных коммерческих проектов и их реализации.</w:t>
      </w:r>
    </w:p>
    <w:p w:rsidR="008C216F" w:rsidRPr="00824A29" w:rsidRDefault="008C216F" w:rsidP="00824A29">
      <w:pPr>
        <w:jc w:val="both"/>
        <w:rPr>
          <w:b/>
        </w:rPr>
      </w:pPr>
    </w:p>
    <w:p w:rsidR="008C216F" w:rsidRPr="00824A29" w:rsidRDefault="008C216F" w:rsidP="00824A29">
      <w:pPr>
        <w:jc w:val="both"/>
        <w:rPr>
          <w:b/>
        </w:rPr>
      </w:pPr>
    </w:p>
    <w:p w:rsidR="008C216F" w:rsidRPr="00824A29" w:rsidRDefault="008C216F" w:rsidP="00824A29">
      <w:pPr>
        <w:widowControl w:val="0"/>
        <w:shd w:val="clear" w:color="auto" w:fill="FFFFFF"/>
        <w:autoSpaceDE w:val="0"/>
        <w:autoSpaceDN w:val="0"/>
        <w:adjustRightInd w:val="0"/>
        <w:ind w:left="29"/>
        <w:jc w:val="both"/>
        <w:rPr>
          <w:rFonts w:eastAsiaTheme="minorEastAsia"/>
        </w:rPr>
      </w:pPr>
      <w:r w:rsidRPr="00824A29">
        <w:rPr>
          <w:rFonts w:eastAsiaTheme="minorEastAsia"/>
          <w:b/>
          <w:bCs/>
        </w:rPr>
        <w:t xml:space="preserve">3.  </w:t>
      </w:r>
      <w:r w:rsidRPr="00824A29">
        <w:rPr>
          <w:b/>
          <w:bCs/>
        </w:rPr>
        <w:t>СТРУКТУРА И УПРАВЛЕНИЕ</w:t>
      </w:r>
    </w:p>
    <w:p w:rsidR="008C216F" w:rsidRPr="00824A29" w:rsidRDefault="008C216F" w:rsidP="00824A29">
      <w:pPr>
        <w:widowControl w:val="0"/>
        <w:numPr>
          <w:ilvl w:val="0"/>
          <w:numId w:val="38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110" w:line="274" w:lineRule="exact"/>
        <w:ind w:left="408" w:hanging="398"/>
        <w:jc w:val="both"/>
        <w:rPr>
          <w:rFonts w:eastAsiaTheme="minorEastAsia"/>
          <w:spacing w:val="-13"/>
        </w:rPr>
      </w:pPr>
      <w:r w:rsidRPr="00824A29">
        <w:rPr>
          <w:spacing w:val="-11"/>
        </w:rPr>
        <w:t xml:space="preserve">Общее руководство и контроль работы Центра образовательного маркетинга осуществляет </w:t>
      </w:r>
      <w:r w:rsidRPr="00824A29">
        <w:t xml:space="preserve"> заместитель директора Техникума.</w:t>
      </w:r>
    </w:p>
    <w:p w:rsidR="008C216F" w:rsidRPr="00824A29" w:rsidRDefault="008C216F" w:rsidP="00824A29">
      <w:pPr>
        <w:widowControl w:val="0"/>
        <w:numPr>
          <w:ilvl w:val="0"/>
          <w:numId w:val="38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0" w:line="274" w:lineRule="exact"/>
        <w:ind w:left="408" w:right="5" w:hanging="398"/>
        <w:jc w:val="both"/>
        <w:rPr>
          <w:rFonts w:eastAsiaTheme="minorEastAsia"/>
          <w:spacing w:val="-16"/>
        </w:rPr>
      </w:pPr>
      <w:r w:rsidRPr="00824A29">
        <w:rPr>
          <w:spacing w:val="-10"/>
        </w:rPr>
        <w:t xml:space="preserve">ЦОМ возглавляет руководитель, который назначается и </w:t>
      </w:r>
      <w:r w:rsidRPr="00824A29">
        <w:t>освобождается от должности приказом директора.</w:t>
      </w:r>
    </w:p>
    <w:p w:rsidR="008C216F" w:rsidRPr="00824A29" w:rsidRDefault="008C216F" w:rsidP="00824A29">
      <w:pPr>
        <w:widowControl w:val="0"/>
        <w:numPr>
          <w:ilvl w:val="0"/>
          <w:numId w:val="38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0" w:line="274" w:lineRule="exact"/>
        <w:ind w:left="408" w:right="5" w:hanging="398"/>
        <w:jc w:val="both"/>
        <w:rPr>
          <w:rFonts w:eastAsiaTheme="minorEastAsia"/>
          <w:spacing w:val="-15"/>
        </w:rPr>
      </w:pPr>
      <w:r w:rsidRPr="00824A29">
        <w:rPr>
          <w:spacing w:val="-6"/>
        </w:rPr>
        <w:t xml:space="preserve">В своей работе руководитель ЦОМ руководствуется </w:t>
      </w:r>
      <w:r w:rsidRPr="00824A29">
        <w:rPr>
          <w:spacing w:val="-12"/>
        </w:rPr>
        <w:t xml:space="preserve">приказами директора. </w:t>
      </w:r>
    </w:p>
    <w:p w:rsidR="008C216F" w:rsidRPr="00824A29" w:rsidRDefault="008C216F" w:rsidP="00824A29">
      <w:pPr>
        <w:widowControl w:val="0"/>
        <w:numPr>
          <w:ilvl w:val="0"/>
          <w:numId w:val="38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5" w:line="274" w:lineRule="exact"/>
        <w:ind w:left="10"/>
        <w:jc w:val="both"/>
        <w:rPr>
          <w:rFonts w:eastAsiaTheme="minorEastAsia"/>
          <w:spacing w:val="-15"/>
        </w:rPr>
      </w:pPr>
      <w:r w:rsidRPr="00824A29">
        <w:rPr>
          <w:spacing w:val="-10"/>
        </w:rPr>
        <w:t xml:space="preserve">Руководитель Центра образовательного маркетинга отвечает </w:t>
      </w:r>
      <w:proofErr w:type="gramStart"/>
      <w:r w:rsidRPr="00824A29">
        <w:rPr>
          <w:spacing w:val="-10"/>
        </w:rPr>
        <w:t>за</w:t>
      </w:r>
      <w:proofErr w:type="gramEnd"/>
      <w:r w:rsidRPr="00824A29">
        <w:rPr>
          <w:spacing w:val="-10"/>
        </w:rPr>
        <w:t>:</w:t>
      </w:r>
    </w:p>
    <w:p w:rsidR="008C216F" w:rsidRPr="00824A29" w:rsidRDefault="008C216F" w:rsidP="00824A29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8C216F" w:rsidRPr="00824A29" w:rsidRDefault="008C216F" w:rsidP="00824A29">
      <w:pPr>
        <w:pStyle w:val="ac"/>
        <w:widowControl w:val="0"/>
        <w:numPr>
          <w:ilvl w:val="0"/>
          <w:numId w:val="40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0" w:line="274" w:lineRule="exact"/>
        <w:jc w:val="both"/>
      </w:pPr>
      <w:r w:rsidRPr="00824A29">
        <w:rPr>
          <w:spacing w:val="-10"/>
        </w:rPr>
        <w:t>обеспечение эффективной работы ЦОМ;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0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0" w:line="274" w:lineRule="exact"/>
        <w:jc w:val="both"/>
      </w:pPr>
      <w:r w:rsidRPr="00824A29">
        <w:rPr>
          <w:spacing w:val="-6"/>
        </w:rPr>
        <w:t>внесение предложений по дальнейшему совершенствованию работы ЦОМ</w:t>
      </w:r>
      <w:r w:rsidRPr="00824A29">
        <w:t>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0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line="274" w:lineRule="exact"/>
        <w:ind w:right="14"/>
        <w:jc w:val="both"/>
      </w:pPr>
      <w:r w:rsidRPr="00824A29">
        <w:rPr>
          <w:spacing w:val="-10"/>
        </w:rPr>
        <w:t>формирование годовых и перспективных планов работы ЦОМ</w:t>
      </w:r>
      <w:r w:rsidRPr="00824A29">
        <w:t>, обеспечение их реализации;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0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0" w:line="274" w:lineRule="exact"/>
        <w:jc w:val="both"/>
      </w:pPr>
      <w:r w:rsidRPr="00824A29">
        <w:rPr>
          <w:spacing w:val="-11"/>
        </w:rPr>
        <w:t>разработку должностных инструкций работников ЦОМ;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0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0" w:line="274" w:lineRule="exact"/>
        <w:ind w:right="19"/>
        <w:jc w:val="both"/>
      </w:pPr>
      <w:r w:rsidRPr="00824A29">
        <w:rPr>
          <w:spacing w:val="-9"/>
        </w:rPr>
        <w:t xml:space="preserve">самостоятельное решение оперативных вопросов по выполнению задач и функций, </w:t>
      </w:r>
      <w:r w:rsidRPr="00824A29">
        <w:t>перечисленных в разделе 2 настоящего Положения;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0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10" w:line="274" w:lineRule="exact"/>
        <w:jc w:val="both"/>
      </w:pPr>
      <w:r w:rsidRPr="00824A29">
        <w:rPr>
          <w:spacing w:val="-10"/>
        </w:rPr>
        <w:t>подготовку и визирование документов в пределах своей компетенции;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0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0" w:line="274" w:lineRule="exact"/>
        <w:ind w:right="10"/>
        <w:jc w:val="both"/>
      </w:pPr>
      <w:r w:rsidRPr="00824A29">
        <w:rPr>
          <w:spacing w:val="-11"/>
        </w:rPr>
        <w:t xml:space="preserve">соблюдение сотрудниками ЦОМ трудовой дисциплины, </w:t>
      </w:r>
      <w:r w:rsidRPr="00824A29">
        <w:rPr>
          <w:spacing w:val="-4"/>
        </w:rPr>
        <w:t xml:space="preserve">подготовку предложений по кадровым вопросам подразделения, подготовку </w:t>
      </w:r>
      <w:r w:rsidRPr="00824A29">
        <w:rPr>
          <w:spacing w:val="-5"/>
        </w:rPr>
        <w:t xml:space="preserve">представлений о применении мер поощрения и дисциплинарного взыскания в </w:t>
      </w:r>
      <w:r w:rsidRPr="00824A29">
        <w:t>соответствии с законодательством РФ.</w:t>
      </w:r>
    </w:p>
    <w:p w:rsidR="008C216F" w:rsidRPr="00824A29" w:rsidRDefault="008C216F" w:rsidP="00824A29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8C216F" w:rsidRPr="00824A29" w:rsidRDefault="008C216F" w:rsidP="00824A29">
      <w:pPr>
        <w:widowControl w:val="0"/>
        <w:numPr>
          <w:ilvl w:val="0"/>
          <w:numId w:val="3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0" w:line="274" w:lineRule="exact"/>
        <w:ind w:right="19"/>
        <w:jc w:val="both"/>
        <w:rPr>
          <w:rFonts w:eastAsiaTheme="minorEastAsia"/>
          <w:spacing w:val="-16"/>
        </w:rPr>
      </w:pPr>
      <w:r w:rsidRPr="00824A29">
        <w:rPr>
          <w:spacing w:val="-5"/>
        </w:rPr>
        <w:t xml:space="preserve">Численный состав ЦОМ определяется штатным расписанием, утверждаемым в </w:t>
      </w:r>
      <w:r w:rsidRPr="00824A29">
        <w:t>установленном порядке.</w:t>
      </w:r>
    </w:p>
    <w:p w:rsidR="008C216F" w:rsidRPr="00824A29" w:rsidRDefault="008C216F" w:rsidP="00824A29">
      <w:pPr>
        <w:widowControl w:val="0"/>
        <w:numPr>
          <w:ilvl w:val="0"/>
          <w:numId w:val="3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0" w:line="274" w:lineRule="exact"/>
        <w:ind w:right="19"/>
        <w:jc w:val="both"/>
        <w:rPr>
          <w:rFonts w:eastAsiaTheme="minorEastAsia"/>
          <w:spacing w:val="-14"/>
        </w:rPr>
      </w:pPr>
      <w:r w:rsidRPr="00824A29">
        <w:rPr>
          <w:spacing w:val="-11"/>
        </w:rPr>
        <w:t xml:space="preserve">Сотрудники ЦОМ принимаются на работу по представлению </w:t>
      </w:r>
      <w:r w:rsidRPr="00824A29">
        <w:t>руководителя Центра образовательного маркетинга.</w:t>
      </w:r>
    </w:p>
    <w:p w:rsidR="008C216F" w:rsidRPr="00824A29" w:rsidRDefault="008C216F" w:rsidP="00824A29">
      <w:pPr>
        <w:widowControl w:val="0"/>
        <w:numPr>
          <w:ilvl w:val="0"/>
          <w:numId w:val="39"/>
        </w:numPr>
        <w:shd w:val="clear" w:color="auto" w:fill="FFFFFF"/>
        <w:tabs>
          <w:tab w:val="left" w:pos="284"/>
          <w:tab w:val="left" w:pos="9048"/>
        </w:tabs>
        <w:autoSpaceDE w:val="0"/>
        <w:autoSpaceDN w:val="0"/>
        <w:adjustRightInd w:val="0"/>
        <w:spacing w:before="0" w:line="274" w:lineRule="exact"/>
        <w:ind w:right="19"/>
        <w:jc w:val="both"/>
        <w:rPr>
          <w:rFonts w:eastAsiaTheme="minorEastAsia"/>
          <w:spacing w:val="-14"/>
        </w:rPr>
      </w:pPr>
      <w:r w:rsidRPr="00824A29">
        <w:rPr>
          <w:spacing w:val="-9"/>
        </w:rPr>
        <w:t xml:space="preserve">Обязанности и квалификационные требования к сотрудникам определяются должностными </w:t>
      </w:r>
      <w:r w:rsidRPr="00824A29">
        <w:rPr>
          <w:spacing w:val="-14"/>
        </w:rPr>
        <w:t>инструкциями.</w:t>
      </w:r>
    </w:p>
    <w:p w:rsidR="008C216F" w:rsidRPr="00824A29" w:rsidRDefault="008C216F" w:rsidP="00824A29">
      <w:pPr>
        <w:widowControl w:val="0"/>
        <w:numPr>
          <w:ilvl w:val="0"/>
          <w:numId w:val="3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5" w:line="274" w:lineRule="exact"/>
        <w:ind w:right="29"/>
        <w:jc w:val="both"/>
        <w:rPr>
          <w:rFonts w:eastAsiaTheme="minorEastAsia"/>
          <w:spacing w:val="-14"/>
        </w:rPr>
      </w:pPr>
      <w:r w:rsidRPr="00824A29">
        <w:rPr>
          <w:spacing w:val="-7"/>
        </w:rPr>
        <w:t xml:space="preserve">Продолжительность и распорядок рабочего дня, а также другие вопросы, связанные с </w:t>
      </w:r>
      <w:r w:rsidRPr="00824A29">
        <w:rPr>
          <w:spacing w:val="-12"/>
        </w:rPr>
        <w:t xml:space="preserve">трудовой деятельностью регулируются ТК РФ, Уставом Техникума, Правилами внутреннего </w:t>
      </w:r>
      <w:r w:rsidRPr="00824A29">
        <w:t>распорядка Техникума и Коллективным договором.</w:t>
      </w:r>
    </w:p>
    <w:p w:rsidR="008C216F" w:rsidRPr="00824A29" w:rsidRDefault="008C216F" w:rsidP="00824A29">
      <w:pPr>
        <w:widowControl w:val="0"/>
        <w:shd w:val="clear" w:color="auto" w:fill="FFFFFF"/>
        <w:autoSpaceDE w:val="0"/>
        <w:autoSpaceDN w:val="0"/>
        <w:adjustRightInd w:val="0"/>
        <w:spacing w:before="130"/>
        <w:ind w:right="14"/>
        <w:jc w:val="both"/>
        <w:rPr>
          <w:rFonts w:eastAsiaTheme="minorEastAsia"/>
        </w:rPr>
      </w:pPr>
      <w:r w:rsidRPr="00824A29">
        <w:rPr>
          <w:rFonts w:eastAsiaTheme="minorEastAsia"/>
          <w:b/>
          <w:bCs/>
        </w:rPr>
        <w:t xml:space="preserve">4. </w:t>
      </w:r>
      <w:r w:rsidRPr="00824A29">
        <w:rPr>
          <w:b/>
          <w:bCs/>
        </w:rPr>
        <w:t>ПРАВА И ОБЯЗАННОСТИ</w:t>
      </w:r>
    </w:p>
    <w:p w:rsidR="008C216F" w:rsidRPr="00824A29" w:rsidRDefault="008C216F" w:rsidP="00824A29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10" w:line="274" w:lineRule="exact"/>
        <w:jc w:val="both"/>
        <w:rPr>
          <w:rFonts w:eastAsiaTheme="minorEastAsia"/>
        </w:rPr>
      </w:pPr>
      <w:r w:rsidRPr="00824A29">
        <w:rPr>
          <w:rFonts w:eastAsiaTheme="minorEastAsia"/>
          <w:spacing w:val="-13"/>
        </w:rPr>
        <w:t>4.1.</w:t>
      </w:r>
      <w:r w:rsidRPr="00824A29">
        <w:rPr>
          <w:rFonts w:eastAsiaTheme="minorEastAsia"/>
        </w:rPr>
        <w:tab/>
      </w:r>
      <w:r w:rsidRPr="00824A29">
        <w:rPr>
          <w:spacing w:val="-10"/>
        </w:rPr>
        <w:t>ЦОМ в лице своих сотрудников имеет право: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1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0" w:line="274" w:lineRule="exact"/>
        <w:ind w:right="19"/>
        <w:jc w:val="both"/>
      </w:pPr>
      <w:r w:rsidRPr="00824A29">
        <w:rPr>
          <w:spacing w:val="-11"/>
        </w:rPr>
        <w:t xml:space="preserve">запрашивать информацию о деятельности учреждений СПО, необходимую для </w:t>
      </w:r>
      <w:r w:rsidRPr="00824A29">
        <w:rPr>
          <w:spacing w:val="-10"/>
        </w:rPr>
        <w:t>решения задач и выполнения функций Центра образовательного маркетинга;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1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0" w:line="274" w:lineRule="exact"/>
        <w:ind w:right="24"/>
        <w:jc w:val="both"/>
      </w:pPr>
      <w:r w:rsidRPr="00824A29">
        <w:rPr>
          <w:spacing w:val="-10"/>
        </w:rPr>
        <w:t xml:space="preserve">представительствовать по поручению руководства Техникума на основании выданной </w:t>
      </w:r>
      <w:r w:rsidRPr="00824A29">
        <w:rPr>
          <w:spacing w:val="-12"/>
        </w:rPr>
        <w:t xml:space="preserve">директором Техникума доверенности в сторонних организациях по вопросам, входящим </w:t>
      </w:r>
      <w:r w:rsidRPr="00824A29">
        <w:t>в компетенцию ЦОМ;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1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0" w:line="274" w:lineRule="exact"/>
        <w:ind w:right="24"/>
        <w:jc w:val="both"/>
      </w:pPr>
      <w:r w:rsidRPr="00824A29">
        <w:rPr>
          <w:spacing w:val="-4"/>
        </w:rPr>
        <w:t xml:space="preserve">давать руководителям и сотрудникам структурных подразделений учреждений СПО </w:t>
      </w:r>
      <w:r w:rsidRPr="00824A29">
        <w:rPr>
          <w:spacing w:val="-10"/>
        </w:rPr>
        <w:t xml:space="preserve">рекомендации по совершенствованию образовательной деятельности и продвижению  продукции и услуг на профильных рынках; разработке и реализации </w:t>
      </w:r>
      <w:r w:rsidRPr="00824A29">
        <w:t>коммерческих проектов и повышению их эффективности;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1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0" w:line="274" w:lineRule="exact"/>
        <w:ind w:right="29"/>
        <w:jc w:val="both"/>
      </w:pPr>
      <w:r w:rsidRPr="00824A29">
        <w:rPr>
          <w:spacing w:val="-4"/>
        </w:rPr>
        <w:t xml:space="preserve">давать разъяснения руководителям и сотрудникам структурных подразделений </w:t>
      </w:r>
      <w:r w:rsidRPr="00824A29">
        <w:rPr>
          <w:spacing w:val="-3"/>
        </w:rPr>
        <w:t xml:space="preserve">учреждений </w:t>
      </w:r>
      <w:r w:rsidRPr="00824A29">
        <w:rPr>
          <w:spacing w:val="-3"/>
        </w:rPr>
        <w:lastRenderedPageBreak/>
        <w:t>СПО по вопросам, входящим в компетенцию ЦОМ</w:t>
      </w:r>
      <w:r w:rsidRPr="00824A29">
        <w:t>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1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0" w:line="274" w:lineRule="exact"/>
        <w:ind w:right="29"/>
        <w:jc w:val="both"/>
      </w:pPr>
      <w:r w:rsidRPr="00824A29">
        <w:rPr>
          <w:spacing w:val="-10"/>
        </w:rPr>
        <w:t>осуществлять прием сотрудников учреждений СПО, иных физических и юридических лиц по вопросам, входящим в компетенцию ЦОМ;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1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5" w:line="274" w:lineRule="exact"/>
        <w:ind w:right="24"/>
        <w:jc w:val="both"/>
      </w:pPr>
      <w:r w:rsidRPr="00824A29">
        <w:rPr>
          <w:spacing w:val="-10"/>
        </w:rPr>
        <w:t>представлять руководству учреждений СПО информационные справки, пояснительные и аналитические записки о своей деятельности и достигнутых результатах.</w:t>
      </w:r>
    </w:p>
    <w:p w:rsidR="008C216F" w:rsidRPr="00824A29" w:rsidRDefault="008C216F" w:rsidP="00824A29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line="274" w:lineRule="exact"/>
        <w:ind w:left="413" w:hanging="413"/>
        <w:jc w:val="both"/>
        <w:rPr>
          <w:rFonts w:eastAsiaTheme="minorEastAsia"/>
        </w:rPr>
      </w:pPr>
      <w:r w:rsidRPr="00824A29">
        <w:rPr>
          <w:rFonts w:eastAsiaTheme="minorEastAsia"/>
          <w:spacing w:val="-14"/>
        </w:rPr>
        <w:t>4.2.</w:t>
      </w:r>
      <w:r w:rsidRPr="00824A29">
        <w:rPr>
          <w:rFonts w:eastAsiaTheme="minorEastAsia"/>
        </w:rPr>
        <w:tab/>
      </w:r>
      <w:r w:rsidRPr="00824A29">
        <w:rPr>
          <w:spacing w:val="-10"/>
        </w:rPr>
        <w:t xml:space="preserve">ЦОМ (в лице своих сотрудников в пределах их компетенции) </w:t>
      </w:r>
      <w:r w:rsidRPr="00824A29">
        <w:t>обязано: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spacing w:before="0" w:line="274" w:lineRule="exact"/>
        <w:ind w:right="34"/>
        <w:jc w:val="both"/>
        <w:rPr>
          <w:rFonts w:eastAsiaTheme="minorEastAsia"/>
        </w:rPr>
      </w:pPr>
      <w:r w:rsidRPr="00824A29">
        <w:rPr>
          <w:spacing w:val="-5"/>
        </w:rPr>
        <w:t xml:space="preserve">соблюдать при осуществлении своей деятельности требования действующего </w:t>
      </w:r>
      <w:r w:rsidRPr="00824A29">
        <w:t>законодательства РФ  и локальных актов Техникума;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6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0" w:line="274" w:lineRule="exact"/>
        <w:ind w:right="14"/>
        <w:jc w:val="both"/>
      </w:pPr>
      <w:r w:rsidRPr="00824A29">
        <w:rPr>
          <w:spacing w:val="-10"/>
        </w:rPr>
        <w:t>руководствоваться в своей деятельности утвержденными планами работ ЦОМ</w:t>
      </w:r>
      <w:r w:rsidRPr="00824A29">
        <w:t>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6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0"/>
        <w:jc w:val="both"/>
      </w:pPr>
      <w:r w:rsidRPr="00824A29">
        <w:rPr>
          <w:spacing w:val="-10"/>
        </w:rPr>
        <w:t>рационально использовать предоставленные и имеющиеся ресурсы и полномочия;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6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0" w:line="274" w:lineRule="exact"/>
        <w:jc w:val="both"/>
      </w:pPr>
      <w:r w:rsidRPr="00824A29">
        <w:rPr>
          <w:spacing w:val="-9"/>
        </w:rPr>
        <w:t xml:space="preserve">формировать и поддерживать в рабочем состоянии представляющие коммерческий </w:t>
      </w:r>
      <w:r w:rsidRPr="00824A29">
        <w:rPr>
          <w:spacing w:val="-5"/>
        </w:rPr>
        <w:t xml:space="preserve">интерес для учреждений СПО деловые контакты и связи по созданию, реализации и </w:t>
      </w:r>
      <w:r w:rsidRPr="00824A29">
        <w:t>продвижению продукции и услуг учреждений СПО;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6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0" w:line="274" w:lineRule="exact"/>
        <w:ind w:right="5"/>
        <w:jc w:val="both"/>
      </w:pPr>
      <w:r w:rsidRPr="00824A29">
        <w:rPr>
          <w:spacing w:val="-10"/>
        </w:rPr>
        <w:t xml:space="preserve">предоставлять сведения и материалы, необходимые для стратегического планирования </w:t>
      </w:r>
      <w:r w:rsidRPr="00824A29">
        <w:rPr>
          <w:spacing w:val="-3"/>
        </w:rPr>
        <w:t xml:space="preserve">деятельности учреждений СПО и их рыночной ориентации, а также установленную </w:t>
      </w:r>
      <w:r w:rsidRPr="00824A29">
        <w:t>отчетность о своей деятельности и достигнутых результатах;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6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0" w:line="274" w:lineRule="exact"/>
        <w:ind w:right="14"/>
        <w:jc w:val="both"/>
      </w:pPr>
      <w:r w:rsidRPr="00824A29">
        <w:rPr>
          <w:spacing w:val="-8"/>
        </w:rPr>
        <w:t xml:space="preserve">информировать руководство учреждений СПО о наступлении или угрозе наступления </w:t>
      </w:r>
      <w:r w:rsidRPr="00824A29">
        <w:rPr>
          <w:spacing w:val="-11"/>
        </w:rPr>
        <w:t>обстоятельств, влекущих негативные для учреждений СПО последствия;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6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0" w:line="274" w:lineRule="exact"/>
        <w:jc w:val="both"/>
      </w:pPr>
      <w:r w:rsidRPr="00824A29">
        <w:rPr>
          <w:spacing w:val="-10"/>
        </w:rPr>
        <w:t>участвовать в разработке мер по совершенствованию деятельности учреждений СПО;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6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0" w:line="274" w:lineRule="exact"/>
        <w:ind w:right="14"/>
        <w:jc w:val="both"/>
      </w:pPr>
      <w:r w:rsidRPr="00824A29">
        <w:rPr>
          <w:spacing w:val="-8"/>
        </w:rPr>
        <w:t xml:space="preserve">обеспечивать сохранность вверенных документов и ценностей в соответствии с </w:t>
      </w:r>
      <w:r w:rsidRPr="00824A29">
        <w:rPr>
          <w:spacing w:val="-11"/>
        </w:rPr>
        <w:t>действующим законодательством РФ, локальными нормативными актами Техникума.</w:t>
      </w:r>
    </w:p>
    <w:p w:rsidR="008C216F" w:rsidRPr="00824A29" w:rsidRDefault="008C216F" w:rsidP="00824A29">
      <w:pPr>
        <w:pStyle w:val="ac"/>
        <w:widowControl w:val="0"/>
        <w:shd w:val="clear" w:color="auto" w:fill="FFFFFF"/>
        <w:tabs>
          <w:tab w:val="left" w:pos="826"/>
        </w:tabs>
        <w:autoSpaceDE w:val="0"/>
        <w:autoSpaceDN w:val="0"/>
        <w:adjustRightInd w:val="0"/>
        <w:spacing w:line="274" w:lineRule="exact"/>
        <w:ind w:right="14"/>
        <w:jc w:val="both"/>
      </w:pPr>
    </w:p>
    <w:p w:rsidR="008C216F" w:rsidRPr="00824A29" w:rsidRDefault="008C216F" w:rsidP="00824A29">
      <w:pPr>
        <w:widowControl w:val="0"/>
        <w:shd w:val="clear" w:color="auto" w:fill="FFFFFF"/>
        <w:autoSpaceDE w:val="0"/>
        <w:autoSpaceDN w:val="0"/>
        <w:adjustRightInd w:val="0"/>
        <w:spacing w:before="125"/>
        <w:ind w:left="10"/>
        <w:jc w:val="both"/>
        <w:rPr>
          <w:rFonts w:eastAsiaTheme="minorEastAsia"/>
        </w:rPr>
      </w:pPr>
      <w:r w:rsidRPr="00824A29">
        <w:rPr>
          <w:rFonts w:eastAsiaTheme="minorEastAsia"/>
          <w:b/>
          <w:bCs/>
        </w:rPr>
        <w:t xml:space="preserve">5. </w:t>
      </w:r>
      <w:r w:rsidRPr="00824A29">
        <w:rPr>
          <w:b/>
          <w:bCs/>
        </w:rPr>
        <w:t>ОТВЕТСТВЕННОСТЬ</w:t>
      </w:r>
    </w:p>
    <w:p w:rsidR="008C216F" w:rsidRPr="00824A29" w:rsidRDefault="008C216F" w:rsidP="00824A29">
      <w:pPr>
        <w:widowControl w:val="0"/>
        <w:numPr>
          <w:ilvl w:val="0"/>
          <w:numId w:val="42"/>
        </w:numPr>
        <w:shd w:val="clear" w:color="auto" w:fill="FFFFFF"/>
        <w:tabs>
          <w:tab w:val="left" w:pos="422"/>
        </w:tabs>
        <w:autoSpaceDE w:val="0"/>
        <w:autoSpaceDN w:val="0"/>
        <w:adjustRightInd w:val="0"/>
        <w:spacing w:before="115" w:line="274" w:lineRule="exact"/>
        <w:ind w:right="10"/>
        <w:jc w:val="both"/>
        <w:rPr>
          <w:rFonts w:eastAsiaTheme="minorEastAsia"/>
          <w:spacing w:val="-15"/>
        </w:rPr>
      </w:pPr>
      <w:r w:rsidRPr="00824A29">
        <w:t xml:space="preserve">Руководитель ЦОМ несет ответственность за </w:t>
      </w:r>
      <w:r w:rsidRPr="00824A29">
        <w:rPr>
          <w:spacing w:val="-11"/>
        </w:rPr>
        <w:t xml:space="preserve">несвоевременное и некачественное выполнение структурным подразделением возложенных </w:t>
      </w:r>
      <w:r w:rsidRPr="00824A29">
        <w:rPr>
          <w:spacing w:val="-10"/>
        </w:rPr>
        <w:t xml:space="preserve">на него функций в соответствии с действующим законодательством, уставом Техникума и </w:t>
      </w:r>
      <w:r w:rsidRPr="00824A29">
        <w:t>настоящим положением.</w:t>
      </w:r>
    </w:p>
    <w:p w:rsidR="008C216F" w:rsidRPr="00824A29" w:rsidRDefault="008C216F" w:rsidP="00824A29">
      <w:pPr>
        <w:widowControl w:val="0"/>
        <w:numPr>
          <w:ilvl w:val="0"/>
          <w:numId w:val="42"/>
        </w:numPr>
        <w:shd w:val="clear" w:color="auto" w:fill="FFFFFF"/>
        <w:tabs>
          <w:tab w:val="left" w:pos="422"/>
        </w:tabs>
        <w:autoSpaceDE w:val="0"/>
        <w:autoSpaceDN w:val="0"/>
        <w:adjustRightInd w:val="0"/>
        <w:spacing w:before="0" w:line="274" w:lineRule="exact"/>
        <w:ind w:right="24"/>
        <w:jc w:val="both"/>
        <w:rPr>
          <w:rFonts w:eastAsiaTheme="minorEastAsia"/>
          <w:spacing w:val="-16"/>
        </w:rPr>
      </w:pPr>
      <w:r w:rsidRPr="00824A29">
        <w:rPr>
          <w:spacing w:val="-5"/>
        </w:rPr>
        <w:t xml:space="preserve">Сотрудники ЦОМ несут, в соответствии со своими </w:t>
      </w:r>
      <w:r w:rsidRPr="00824A29">
        <w:rPr>
          <w:spacing w:val="-11"/>
        </w:rPr>
        <w:t xml:space="preserve">должностными обязанностями, ответственность за качество и эффективность своей работы, </w:t>
      </w:r>
      <w:r w:rsidRPr="00824A29">
        <w:rPr>
          <w:spacing w:val="-10"/>
        </w:rPr>
        <w:t xml:space="preserve">за неправомерное разглашение конфиденциальной информации, ставшей им известной </w:t>
      </w:r>
      <w:r w:rsidRPr="00824A29">
        <w:t>вследствие выполнения служебных обязанностей.</w:t>
      </w:r>
    </w:p>
    <w:p w:rsidR="008C216F" w:rsidRPr="00824A29" w:rsidRDefault="008C216F" w:rsidP="00824A29">
      <w:pPr>
        <w:widowControl w:val="0"/>
        <w:numPr>
          <w:ilvl w:val="0"/>
          <w:numId w:val="42"/>
        </w:numPr>
        <w:shd w:val="clear" w:color="auto" w:fill="FFFFFF"/>
        <w:tabs>
          <w:tab w:val="left" w:pos="422"/>
        </w:tabs>
        <w:autoSpaceDE w:val="0"/>
        <w:autoSpaceDN w:val="0"/>
        <w:adjustRightInd w:val="0"/>
        <w:spacing w:before="0" w:line="274" w:lineRule="exact"/>
        <w:ind w:right="24"/>
        <w:jc w:val="both"/>
        <w:rPr>
          <w:rFonts w:eastAsiaTheme="minorEastAsia"/>
          <w:spacing w:val="-14"/>
        </w:rPr>
      </w:pPr>
      <w:r w:rsidRPr="00824A29">
        <w:rPr>
          <w:spacing w:val="-12"/>
        </w:rPr>
        <w:t xml:space="preserve">Сотрудники ЦОМ несут ответственность за нарушение правил </w:t>
      </w:r>
      <w:r w:rsidRPr="00824A29">
        <w:rPr>
          <w:spacing w:val="-11"/>
        </w:rPr>
        <w:t xml:space="preserve">внутреннего распорядка, правил эксплуатации компьютерной техники, оргтехники и другой </w:t>
      </w:r>
      <w:r w:rsidRPr="00824A29">
        <w:rPr>
          <w:spacing w:val="-9"/>
        </w:rPr>
        <w:t xml:space="preserve">техники, используемой на рабочем месте, противопожарной безопасности, норм охраны </w:t>
      </w:r>
      <w:r w:rsidRPr="00824A29">
        <w:t>труда и производственной санитарии на рабочем месте.</w:t>
      </w:r>
    </w:p>
    <w:p w:rsidR="008C216F" w:rsidRPr="00824A29" w:rsidRDefault="008C216F" w:rsidP="00824A29">
      <w:pPr>
        <w:widowControl w:val="0"/>
        <w:shd w:val="clear" w:color="auto" w:fill="FFFFFF"/>
        <w:autoSpaceDE w:val="0"/>
        <w:autoSpaceDN w:val="0"/>
        <w:adjustRightInd w:val="0"/>
        <w:spacing w:before="125"/>
        <w:ind w:right="5"/>
        <w:jc w:val="both"/>
        <w:rPr>
          <w:rFonts w:eastAsiaTheme="minorEastAsia"/>
        </w:rPr>
      </w:pPr>
      <w:r w:rsidRPr="00824A29">
        <w:rPr>
          <w:rFonts w:eastAsiaTheme="minorEastAsia"/>
          <w:b/>
          <w:bCs/>
        </w:rPr>
        <w:t xml:space="preserve">6. </w:t>
      </w:r>
      <w:r w:rsidRPr="00824A29">
        <w:rPr>
          <w:b/>
          <w:bCs/>
        </w:rPr>
        <w:t>ВЗАИМООТНОШЕНИЯ. СВЯЗИ</w:t>
      </w:r>
    </w:p>
    <w:p w:rsidR="008C216F" w:rsidRPr="00824A29" w:rsidRDefault="008C216F" w:rsidP="00824A29">
      <w:pPr>
        <w:widowControl w:val="0"/>
        <w:numPr>
          <w:ilvl w:val="0"/>
          <w:numId w:val="43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106" w:line="274" w:lineRule="exact"/>
        <w:ind w:right="29"/>
        <w:jc w:val="both"/>
        <w:rPr>
          <w:rFonts w:eastAsiaTheme="minorEastAsia"/>
          <w:spacing w:val="-12"/>
        </w:rPr>
      </w:pPr>
      <w:r w:rsidRPr="00824A29">
        <w:rPr>
          <w:spacing w:val="-9"/>
        </w:rPr>
        <w:t xml:space="preserve">Для выполнения своих задач ЦОМ может осуществлять </w:t>
      </w:r>
      <w:r w:rsidRPr="00824A29">
        <w:rPr>
          <w:spacing w:val="-8"/>
        </w:rPr>
        <w:t xml:space="preserve">взаимодействие с другими структурными подразделениями учреждений СПО на уровне </w:t>
      </w:r>
      <w:r w:rsidRPr="00824A29">
        <w:rPr>
          <w:spacing w:val="-9"/>
        </w:rPr>
        <w:t xml:space="preserve">непосредственных исполнителей в пределах их компетенции, а в случае возникновения </w:t>
      </w:r>
      <w:r w:rsidRPr="00824A29">
        <w:rPr>
          <w:spacing w:val="-11"/>
        </w:rPr>
        <w:t xml:space="preserve">разногласий, несоблюдения либо нарушения установленных сроков исполнения - на уровне </w:t>
      </w:r>
      <w:r w:rsidRPr="00824A29">
        <w:rPr>
          <w:spacing w:val="-10"/>
        </w:rPr>
        <w:t>руководителей соответствующих структурных подразделений учреждений СПО.</w:t>
      </w:r>
    </w:p>
    <w:p w:rsidR="008C216F" w:rsidRPr="00824A29" w:rsidRDefault="008C216F" w:rsidP="00824A29">
      <w:pPr>
        <w:widowControl w:val="0"/>
        <w:numPr>
          <w:ilvl w:val="0"/>
          <w:numId w:val="43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0" w:line="274" w:lineRule="exact"/>
        <w:ind w:right="29"/>
        <w:jc w:val="both"/>
        <w:rPr>
          <w:rFonts w:eastAsiaTheme="minorEastAsia"/>
          <w:spacing w:val="-13"/>
        </w:rPr>
      </w:pPr>
      <w:r w:rsidRPr="00824A29">
        <w:rPr>
          <w:spacing w:val="-5"/>
        </w:rPr>
        <w:t xml:space="preserve">Взаимодействие ЦОМ с другими структурными </w:t>
      </w:r>
      <w:r w:rsidRPr="00824A29">
        <w:rPr>
          <w:spacing w:val="-10"/>
        </w:rPr>
        <w:t>подразделениями учреждений СПО не должно выходить за пределы компетенции ЦОМ</w:t>
      </w:r>
      <w:r w:rsidRPr="00824A29">
        <w:t>.</w:t>
      </w:r>
    </w:p>
    <w:p w:rsidR="008C216F" w:rsidRPr="00824A29" w:rsidRDefault="008C216F" w:rsidP="00824A29">
      <w:pPr>
        <w:widowControl w:val="0"/>
        <w:numPr>
          <w:ilvl w:val="0"/>
          <w:numId w:val="43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0" w:line="274" w:lineRule="exact"/>
        <w:ind w:right="34"/>
        <w:jc w:val="both"/>
        <w:rPr>
          <w:rFonts w:eastAsiaTheme="minorEastAsia"/>
          <w:spacing w:val="-13"/>
        </w:rPr>
      </w:pPr>
      <w:r w:rsidRPr="00824A29">
        <w:rPr>
          <w:spacing w:val="-11"/>
        </w:rPr>
        <w:t xml:space="preserve">Обращение к сотрудникам других структурных подразделений учреждений СПО может быть как в </w:t>
      </w:r>
      <w:r w:rsidRPr="00824A29">
        <w:t>письменной, так и в устной форме.</w:t>
      </w:r>
    </w:p>
    <w:p w:rsidR="008C216F" w:rsidRPr="00824A29" w:rsidRDefault="008C216F" w:rsidP="00824A29">
      <w:pPr>
        <w:widowControl w:val="0"/>
        <w:numPr>
          <w:ilvl w:val="0"/>
          <w:numId w:val="43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0" w:line="274" w:lineRule="exact"/>
        <w:ind w:right="43"/>
        <w:jc w:val="both"/>
        <w:rPr>
          <w:rFonts w:eastAsiaTheme="minorEastAsia"/>
          <w:spacing w:val="-13"/>
        </w:rPr>
      </w:pPr>
      <w:r w:rsidRPr="00824A29">
        <w:rPr>
          <w:spacing w:val="-10"/>
        </w:rPr>
        <w:t>При обращении в устной</w:t>
      </w:r>
      <w:proofErr w:type="gramStart"/>
      <w:r w:rsidRPr="00824A29">
        <w:rPr>
          <w:spacing w:val="-10"/>
        </w:rPr>
        <w:t xml:space="preserve"> ,</w:t>
      </w:r>
      <w:proofErr w:type="gramEnd"/>
      <w:r w:rsidRPr="00824A29">
        <w:rPr>
          <w:spacing w:val="-10"/>
        </w:rPr>
        <w:t xml:space="preserve"> либо письменной форме в ЦОМ, сотрудников других структурных подразделений учреждений СПО, ответственные сотрудники ЦОМ, обязаны отреагировать в пределах своей компетенции в форме, аналогичной форме обращения, в устной либо в письменной форме.</w:t>
      </w:r>
    </w:p>
    <w:p w:rsidR="008C216F" w:rsidRPr="00824A29" w:rsidRDefault="008C216F" w:rsidP="00824A29">
      <w:pPr>
        <w:widowControl w:val="0"/>
        <w:numPr>
          <w:ilvl w:val="0"/>
          <w:numId w:val="43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0" w:line="274" w:lineRule="exact"/>
        <w:ind w:right="43"/>
        <w:jc w:val="both"/>
        <w:rPr>
          <w:rFonts w:eastAsiaTheme="minorEastAsia"/>
          <w:spacing w:val="-16"/>
        </w:rPr>
      </w:pPr>
      <w:r w:rsidRPr="00824A29">
        <w:rPr>
          <w:spacing w:val="-5"/>
        </w:rPr>
        <w:t xml:space="preserve">Работа ЦОМ может проводиться в соответствии с </w:t>
      </w:r>
      <w:r w:rsidRPr="00824A29">
        <w:t>соглашениями о сотрудничестве со сторонними юридическими лицами и их представителями.</w:t>
      </w:r>
    </w:p>
    <w:p w:rsidR="008C216F" w:rsidRPr="00824A29" w:rsidRDefault="008C216F" w:rsidP="00824A29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274" w:lineRule="exact"/>
        <w:ind w:right="43"/>
        <w:jc w:val="both"/>
        <w:rPr>
          <w:rFonts w:eastAsiaTheme="minorEastAsia"/>
          <w:spacing w:val="-16"/>
        </w:rPr>
      </w:pPr>
    </w:p>
    <w:p w:rsidR="008C216F" w:rsidRPr="00824A29" w:rsidRDefault="008C216F" w:rsidP="00824A29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line="274" w:lineRule="exact"/>
        <w:ind w:right="43"/>
        <w:jc w:val="both"/>
        <w:rPr>
          <w:rFonts w:eastAsiaTheme="minorEastAsia"/>
          <w:spacing w:val="-16"/>
        </w:rPr>
      </w:pPr>
    </w:p>
    <w:p w:rsidR="008C216F" w:rsidRPr="00824A29" w:rsidRDefault="008C216F" w:rsidP="00824A29">
      <w:pPr>
        <w:widowControl w:val="0"/>
        <w:shd w:val="clear" w:color="auto" w:fill="FFFFFF"/>
        <w:autoSpaceDE w:val="0"/>
        <w:autoSpaceDN w:val="0"/>
        <w:adjustRightInd w:val="0"/>
        <w:spacing w:before="120"/>
        <w:ind w:right="38"/>
        <w:jc w:val="both"/>
        <w:rPr>
          <w:rFonts w:eastAsiaTheme="minorEastAsia"/>
        </w:rPr>
      </w:pPr>
      <w:r w:rsidRPr="00824A29">
        <w:rPr>
          <w:rFonts w:eastAsiaTheme="minorEastAsia"/>
          <w:b/>
          <w:bCs/>
        </w:rPr>
        <w:t xml:space="preserve">7. </w:t>
      </w:r>
      <w:r w:rsidRPr="00824A29">
        <w:rPr>
          <w:b/>
          <w:bCs/>
        </w:rPr>
        <w:t>ОРГАНИЗАЦИЯ РАБОТЫ</w:t>
      </w:r>
    </w:p>
    <w:p w:rsidR="008C216F" w:rsidRPr="00824A29" w:rsidRDefault="008C216F" w:rsidP="00824A29">
      <w:pPr>
        <w:widowControl w:val="0"/>
        <w:numPr>
          <w:ilvl w:val="0"/>
          <w:numId w:val="44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110" w:line="274" w:lineRule="exact"/>
        <w:ind w:right="34"/>
        <w:jc w:val="both"/>
        <w:rPr>
          <w:rFonts w:eastAsiaTheme="minorEastAsia"/>
          <w:spacing w:val="-14"/>
        </w:rPr>
      </w:pPr>
      <w:r w:rsidRPr="00824A29">
        <w:rPr>
          <w:spacing w:val="-5"/>
        </w:rPr>
        <w:t xml:space="preserve">ЦОМ организуется, реорганизуется и ликвидируется </w:t>
      </w:r>
      <w:r w:rsidRPr="00824A29">
        <w:t>приказом директора Техникума.</w:t>
      </w:r>
    </w:p>
    <w:p w:rsidR="008C216F" w:rsidRPr="00824A29" w:rsidRDefault="008C216F" w:rsidP="00824A29">
      <w:pPr>
        <w:widowControl w:val="0"/>
        <w:numPr>
          <w:ilvl w:val="0"/>
          <w:numId w:val="44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110" w:line="274" w:lineRule="exact"/>
        <w:ind w:right="34"/>
        <w:jc w:val="both"/>
        <w:rPr>
          <w:rFonts w:eastAsiaTheme="minorEastAsia"/>
          <w:spacing w:val="-14"/>
        </w:rPr>
      </w:pPr>
      <w:r w:rsidRPr="00824A29">
        <w:t>ЦОМ имеет право создавать свои представительства, филиалы в учреждениях СПО.</w:t>
      </w:r>
    </w:p>
    <w:p w:rsidR="008C216F" w:rsidRPr="00824A29" w:rsidRDefault="008C216F" w:rsidP="00824A29">
      <w:pPr>
        <w:widowControl w:val="0"/>
        <w:numPr>
          <w:ilvl w:val="0"/>
          <w:numId w:val="44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110" w:line="274" w:lineRule="exact"/>
        <w:ind w:right="34"/>
        <w:jc w:val="both"/>
        <w:rPr>
          <w:rFonts w:eastAsiaTheme="minorEastAsia"/>
          <w:spacing w:val="-14"/>
        </w:rPr>
      </w:pPr>
      <w:r w:rsidRPr="00824A29">
        <w:t>ЦОМ в целях своего развития и получения дополнительных доходов может создавать и реализовывать самостоятельно или совместно с учреждениями СПО коммерческие проекты.</w:t>
      </w:r>
    </w:p>
    <w:p w:rsidR="008C216F" w:rsidRPr="00824A29" w:rsidRDefault="008C216F" w:rsidP="00824A29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110" w:line="274" w:lineRule="exact"/>
        <w:ind w:right="34"/>
        <w:jc w:val="both"/>
        <w:rPr>
          <w:rFonts w:eastAsiaTheme="minorEastAsia"/>
          <w:spacing w:val="-14"/>
        </w:rPr>
      </w:pPr>
    </w:p>
    <w:p w:rsidR="008C216F" w:rsidRPr="00824A29" w:rsidRDefault="008C216F" w:rsidP="00824A29">
      <w:pPr>
        <w:widowControl w:val="0"/>
        <w:numPr>
          <w:ilvl w:val="0"/>
          <w:numId w:val="44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0" w:line="274" w:lineRule="exact"/>
        <w:jc w:val="both"/>
        <w:rPr>
          <w:rFonts w:eastAsiaTheme="minorEastAsia"/>
          <w:spacing w:val="-13"/>
        </w:rPr>
      </w:pPr>
      <w:r w:rsidRPr="00824A29">
        <w:rPr>
          <w:spacing w:val="-10"/>
        </w:rPr>
        <w:t>Деятельность ЦОМ финансируется за счет:</w:t>
      </w:r>
    </w:p>
    <w:p w:rsidR="008C216F" w:rsidRPr="00824A29" w:rsidRDefault="008C216F" w:rsidP="00824A29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8C216F" w:rsidRPr="00824A29" w:rsidRDefault="008C216F" w:rsidP="00824A29">
      <w:pPr>
        <w:pStyle w:val="ac"/>
        <w:widowControl w:val="0"/>
        <w:numPr>
          <w:ilvl w:val="0"/>
          <w:numId w:val="45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5" w:line="274" w:lineRule="exact"/>
        <w:jc w:val="both"/>
      </w:pPr>
      <w:r w:rsidRPr="00824A29">
        <w:rPr>
          <w:spacing w:val="-9"/>
        </w:rPr>
        <w:t>бюджетных средств на проведение маркетинговой деятельности;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5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0" w:line="274" w:lineRule="exact"/>
        <w:ind w:right="38"/>
        <w:jc w:val="both"/>
      </w:pPr>
      <w:r w:rsidRPr="00824A29">
        <w:rPr>
          <w:spacing w:val="-15"/>
        </w:rPr>
        <w:t xml:space="preserve">накладных расходов по образовательной деятельности для реализации обеспечивающих </w:t>
      </w:r>
      <w:r w:rsidRPr="00824A29">
        <w:t>функций ЦОМ;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5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0" w:line="274" w:lineRule="exact"/>
        <w:jc w:val="both"/>
      </w:pPr>
      <w:r w:rsidRPr="00824A29">
        <w:rPr>
          <w:spacing w:val="-10"/>
        </w:rPr>
        <w:t>бюджетных средств по программам и грантам в области маркетинга;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5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0" w:line="274" w:lineRule="exact"/>
        <w:ind w:right="34"/>
        <w:jc w:val="both"/>
      </w:pPr>
      <w:r w:rsidRPr="00824A29">
        <w:rPr>
          <w:spacing w:val="-12"/>
        </w:rPr>
        <w:t xml:space="preserve">внебюджетных средств, поступающих по договорам с заказчиками в области маркетинга </w:t>
      </w:r>
      <w:r w:rsidRPr="00824A29">
        <w:t>и оказание маркетинговых услуг;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5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before="0" w:line="274" w:lineRule="exact"/>
        <w:ind w:right="43"/>
        <w:jc w:val="both"/>
      </w:pPr>
      <w:r w:rsidRPr="00824A29">
        <w:rPr>
          <w:spacing w:val="-7"/>
        </w:rPr>
        <w:t xml:space="preserve">внебюджетных средств, поступающих от образовательной и консультационной </w:t>
      </w:r>
      <w:r w:rsidRPr="00824A29">
        <w:t>деятельности в области маркетинга;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5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before="0" w:line="274" w:lineRule="exact"/>
        <w:jc w:val="both"/>
      </w:pPr>
      <w:r w:rsidRPr="00824A29">
        <w:rPr>
          <w:spacing w:val="-7"/>
        </w:rPr>
        <w:t xml:space="preserve">средств, поступающих от реализации учебных и методических разработок в области </w:t>
      </w:r>
      <w:r w:rsidRPr="00824A29">
        <w:t>маркетинга;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5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before="0" w:line="274" w:lineRule="exact"/>
        <w:jc w:val="both"/>
      </w:pPr>
      <w:r w:rsidRPr="00824A29">
        <w:rPr>
          <w:spacing w:val="-6"/>
        </w:rPr>
        <w:t xml:space="preserve">безвозмездных  или  благотворительных  взносов  и  пожертвований  организаций  и </w:t>
      </w:r>
      <w:r w:rsidRPr="00824A29">
        <w:t>граждан;</w:t>
      </w:r>
    </w:p>
    <w:p w:rsidR="008C216F" w:rsidRPr="00824A29" w:rsidRDefault="008C216F" w:rsidP="00824A29">
      <w:pPr>
        <w:pStyle w:val="ac"/>
        <w:widowControl w:val="0"/>
        <w:numPr>
          <w:ilvl w:val="0"/>
          <w:numId w:val="45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before="0" w:line="274" w:lineRule="exact"/>
        <w:jc w:val="both"/>
      </w:pPr>
      <w:r w:rsidRPr="00824A29">
        <w:rPr>
          <w:spacing w:val="-10"/>
        </w:rPr>
        <w:t xml:space="preserve">других    источников    финансирования    деятельности,    предусмотренных    уставом </w:t>
      </w:r>
      <w:r w:rsidRPr="00824A29">
        <w:t>Техникума.</w:t>
      </w:r>
    </w:p>
    <w:p w:rsidR="008C216F" w:rsidRPr="00824A29" w:rsidRDefault="008C216F" w:rsidP="00824A29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line="274" w:lineRule="exact"/>
        <w:ind w:left="830"/>
        <w:jc w:val="both"/>
      </w:pPr>
    </w:p>
    <w:p w:rsidR="00824A29" w:rsidRPr="00824A29" w:rsidRDefault="008C216F" w:rsidP="00824A29">
      <w:pPr>
        <w:pStyle w:val="af2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824A29">
        <w:rPr>
          <w:rFonts w:ascii="Times New Roman" w:eastAsiaTheme="minorEastAsia" w:hAnsi="Times New Roman" w:cs="Times New Roman"/>
          <w:b w:val="0"/>
          <w:color w:val="auto"/>
          <w:spacing w:val="-10"/>
          <w:sz w:val="24"/>
          <w:szCs w:val="24"/>
        </w:rPr>
        <w:t>7.3.</w:t>
      </w:r>
      <w:r w:rsidRPr="00824A29">
        <w:rPr>
          <w:rFonts w:ascii="Times New Roman" w:eastAsia="Times New Roman" w:hAnsi="Times New Roman" w:cs="Times New Roman"/>
          <w:b w:val="0"/>
          <w:color w:val="auto"/>
          <w:spacing w:val="-10"/>
          <w:sz w:val="24"/>
          <w:szCs w:val="24"/>
        </w:rPr>
        <w:t xml:space="preserve">Должностной оклад сотрудников ЦОМ устанавливается в соответствии с системой и формами оплаты труда, принятой в Техникуме. Оплата труда </w:t>
      </w:r>
      <w:r w:rsidRPr="00824A29">
        <w:rPr>
          <w:rFonts w:ascii="Times New Roman" w:eastAsia="Times New Roman" w:hAnsi="Times New Roman" w:cs="Times New Roman"/>
          <w:b w:val="0"/>
          <w:color w:val="auto"/>
          <w:spacing w:val="-8"/>
          <w:sz w:val="24"/>
          <w:szCs w:val="24"/>
        </w:rPr>
        <w:t xml:space="preserve">сотрудников ЦОМ может включать доплаты, надбавки </w:t>
      </w:r>
      <w:proofErr w:type="spellStart"/>
      <w:r w:rsidRPr="00824A29">
        <w:rPr>
          <w:rFonts w:ascii="Times New Roman" w:eastAsia="Times New Roman" w:hAnsi="Times New Roman" w:cs="Times New Roman"/>
          <w:b w:val="0"/>
          <w:iCs/>
          <w:color w:val="auto"/>
          <w:spacing w:val="-8"/>
          <w:sz w:val="24"/>
          <w:szCs w:val="24"/>
        </w:rPr>
        <w:t>и</w:t>
      </w:r>
      <w:r w:rsidRPr="00824A29">
        <w:rPr>
          <w:rFonts w:ascii="Times New Roman" w:eastAsia="Times New Roman" w:hAnsi="Times New Roman" w:cs="Times New Roman"/>
          <w:b w:val="0"/>
          <w:color w:val="auto"/>
          <w:spacing w:val="-2"/>
          <w:sz w:val="24"/>
          <w:szCs w:val="24"/>
        </w:rPr>
        <w:t>другие</w:t>
      </w:r>
      <w:proofErr w:type="spellEnd"/>
      <w:r w:rsidRPr="00824A29">
        <w:rPr>
          <w:rFonts w:ascii="Times New Roman" w:eastAsia="Times New Roman" w:hAnsi="Times New Roman" w:cs="Times New Roman"/>
          <w:b w:val="0"/>
          <w:color w:val="auto"/>
          <w:spacing w:val="-2"/>
          <w:sz w:val="24"/>
          <w:szCs w:val="24"/>
        </w:rPr>
        <w:t xml:space="preserve"> выплаты стимулирующего характера, устанавливаемые в соответствии с </w:t>
      </w:r>
      <w:r w:rsidRPr="00824A29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Положением об оплате труда сотрудников Техникума.</w:t>
      </w:r>
    </w:p>
    <w:sectPr w:rsidR="00824A29" w:rsidRPr="00824A29" w:rsidSect="007A5217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322" w:right="567" w:bottom="567" w:left="1418" w:header="709" w:footer="144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084" w:rsidRDefault="00905084" w:rsidP="00AE736C">
      <w:pPr>
        <w:spacing w:before="0"/>
      </w:pPr>
      <w:r>
        <w:separator/>
      </w:r>
    </w:p>
  </w:endnote>
  <w:endnote w:type="continuationSeparator" w:id="0">
    <w:p w:rsidR="00905084" w:rsidRDefault="00905084" w:rsidP="00AE73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9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979"/>
    </w:tblGrid>
    <w:tr w:rsidR="00037BD7" w:rsidRPr="00347736" w:rsidTr="008D2D5D">
      <w:trPr>
        <w:trHeight w:val="313"/>
      </w:trPr>
      <w:tc>
        <w:tcPr>
          <w:tcW w:w="9979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037BD7" w:rsidRPr="00B37660" w:rsidRDefault="00037BD7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="000B36E8"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="000B36E8"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224223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="000B36E8"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="000B36E8"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="000B36E8"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224223">
            <w:rPr>
              <w:rStyle w:val="a5"/>
              <w:i/>
              <w:iCs/>
              <w:noProof/>
              <w:sz w:val="20"/>
              <w:szCs w:val="20"/>
            </w:rPr>
            <w:t>5</w:t>
          </w:r>
          <w:r w:rsidR="000B36E8"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1F5A22" w:rsidRDefault="001F5A22" w:rsidP="00EC50E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951"/>
    </w:tblGrid>
    <w:tr w:rsidR="001F5A22" w:rsidRPr="00347736" w:rsidTr="007A5217">
      <w:trPr>
        <w:trHeight w:val="362"/>
      </w:trPr>
      <w:tc>
        <w:tcPr>
          <w:tcW w:w="99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1F5A22" w:rsidRPr="00B01F4E" w:rsidRDefault="001F5A22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="000B36E8"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="000B36E8" w:rsidRPr="00C73DFF">
            <w:rPr>
              <w:rStyle w:val="a5"/>
              <w:i/>
              <w:iCs/>
            </w:rPr>
            <w:fldChar w:fldCharType="separate"/>
          </w:r>
          <w:r w:rsidR="00224223">
            <w:rPr>
              <w:rStyle w:val="a5"/>
              <w:i/>
              <w:iCs/>
              <w:noProof/>
            </w:rPr>
            <w:t>1</w:t>
          </w:r>
          <w:r w:rsidR="000B36E8"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="000B36E8"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="000B36E8"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224223">
            <w:rPr>
              <w:rStyle w:val="a5"/>
              <w:i/>
              <w:iCs/>
              <w:noProof/>
              <w:sz w:val="20"/>
              <w:szCs w:val="20"/>
            </w:rPr>
            <w:t>5</w:t>
          </w:r>
          <w:r w:rsidR="000B36E8"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1F5A22" w:rsidRDefault="001F5A22" w:rsidP="007A521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084" w:rsidRDefault="00905084" w:rsidP="00AE736C">
      <w:pPr>
        <w:spacing w:before="0"/>
      </w:pPr>
      <w:r>
        <w:separator/>
      </w:r>
    </w:p>
  </w:footnote>
  <w:footnote w:type="continuationSeparator" w:id="0">
    <w:p w:rsidR="00905084" w:rsidRDefault="00905084" w:rsidP="00AE73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6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10056"/>
    </w:tblGrid>
    <w:tr w:rsidR="00037BD7" w:rsidRPr="00B703AD" w:rsidTr="00CA1204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037BD7" w:rsidRPr="00B703AD" w:rsidRDefault="00037BD7" w:rsidP="00CA1204">
          <w:pPr>
            <w:jc w:val="center"/>
            <w:rPr>
              <w:rFonts w:cs="Arial"/>
              <w:color w:val="000000"/>
            </w:rPr>
          </w:pPr>
          <w:r>
            <w:t xml:space="preserve">ГАПОУ  РБ </w:t>
          </w:r>
          <w:r w:rsidRPr="00DC175A">
            <w:t>«Бурятский республиканский техникум автомобильного транспорта»</w:t>
          </w:r>
        </w:p>
      </w:tc>
    </w:tr>
    <w:tr w:rsidR="00037BD7" w:rsidRPr="00A05495" w:rsidTr="00CA1204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037BD7" w:rsidRPr="00A05495" w:rsidRDefault="00037BD7" w:rsidP="00595BEC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  <w:r>
            <w:rPr>
              <w:rFonts w:ascii="Times New Roman" w:hAnsi="Times New Roman" w:cs="Times New Roman"/>
            </w:rPr>
            <w:t xml:space="preserve"> УД</w:t>
          </w:r>
          <w:r w:rsidR="00595BEC">
            <w:rPr>
              <w:rFonts w:ascii="Times New Roman" w:hAnsi="Times New Roman" w:cs="Times New Roman"/>
            </w:rPr>
            <w:t xml:space="preserve"> 0</w:t>
          </w:r>
          <w:r>
            <w:rPr>
              <w:rFonts w:ascii="Times New Roman" w:hAnsi="Times New Roman" w:cs="Times New Roman"/>
            </w:rPr>
            <w:t>4</w:t>
          </w:r>
        </w:p>
      </w:tc>
    </w:tr>
  </w:tbl>
  <w:p w:rsidR="001F5A22" w:rsidRPr="00DD4ABD" w:rsidRDefault="001F5A22" w:rsidP="00037BD7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A22" w:rsidRPr="00DC175A" w:rsidRDefault="001F5A22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МИНИСТЕРСТВО ОБРАЗОВАНИЯ И НАУКИ Р</w:t>
    </w:r>
    <w:r w:rsidR="00BC5EB3">
      <w:rPr>
        <w:rFonts w:ascii="Times New Roman" w:hAnsi="Times New Roman"/>
        <w:sz w:val="28"/>
        <w:szCs w:val="28"/>
      </w:rPr>
      <w:t>Б</w:t>
    </w:r>
  </w:p>
  <w:p w:rsidR="001F5A22" w:rsidRPr="00DC175A" w:rsidRDefault="001F5A22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 Государственное автономное  профессиональное </w:t>
    </w:r>
  </w:p>
  <w:p w:rsidR="001F5A22" w:rsidRPr="00DC175A" w:rsidRDefault="001F5A22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образовательное учреждение Республики Бурятия </w:t>
    </w:r>
  </w:p>
  <w:p w:rsidR="001F5A22" w:rsidRPr="00DC175A" w:rsidRDefault="001F5A22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color w:val="000000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«Бурятский республиканский техникум автомобильного транспорта»</w:t>
    </w:r>
  </w:p>
  <w:p w:rsidR="001F5A22" w:rsidRPr="00DD4ABD" w:rsidRDefault="001F5A22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1567DC6"/>
    <w:lvl w:ilvl="0">
      <w:numFmt w:val="bullet"/>
      <w:lvlText w:val="*"/>
      <w:lvlJc w:val="left"/>
    </w:lvl>
  </w:abstractNum>
  <w:abstractNum w:abstractNumId="1">
    <w:nsid w:val="0156756D"/>
    <w:multiLevelType w:val="singleLevel"/>
    <w:tmpl w:val="4A7C0DA6"/>
    <w:lvl w:ilvl="0">
      <w:start w:val="5"/>
      <w:numFmt w:val="decimal"/>
      <w:lvlText w:val="3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2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3">
    <w:nsid w:val="069A6361"/>
    <w:multiLevelType w:val="hybridMultilevel"/>
    <w:tmpl w:val="779AB4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CD0250"/>
    <w:multiLevelType w:val="singleLevel"/>
    <w:tmpl w:val="4BA0BEA2"/>
    <w:lvl w:ilvl="0">
      <w:start w:val="1"/>
      <w:numFmt w:val="decimal"/>
      <w:lvlText w:val="5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5">
    <w:nsid w:val="0EBB3DCB"/>
    <w:multiLevelType w:val="multilevel"/>
    <w:tmpl w:val="AD3AF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542A4D"/>
    <w:multiLevelType w:val="multilevel"/>
    <w:tmpl w:val="094E7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5841B2"/>
    <w:multiLevelType w:val="singleLevel"/>
    <w:tmpl w:val="4D6201C4"/>
    <w:lvl w:ilvl="0">
      <w:start w:val="1"/>
      <w:numFmt w:val="decimal"/>
      <w:lvlText w:val="3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8">
    <w:nsid w:val="13BD77E0"/>
    <w:multiLevelType w:val="hybridMultilevel"/>
    <w:tmpl w:val="3B14BC0A"/>
    <w:lvl w:ilvl="0" w:tplc="0A7A40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C6391E"/>
    <w:multiLevelType w:val="multilevel"/>
    <w:tmpl w:val="E0E0B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A676D0"/>
    <w:multiLevelType w:val="multilevel"/>
    <w:tmpl w:val="992CC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B200D1"/>
    <w:multiLevelType w:val="multilevel"/>
    <w:tmpl w:val="24D20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F11030E"/>
    <w:multiLevelType w:val="multilevel"/>
    <w:tmpl w:val="BFEA2822"/>
    <w:lvl w:ilvl="0">
      <w:start w:val="1"/>
      <w:numFmt w:val="decimal"/>
      <w:lvlText w:val="%1."/>
      <w:lvlJc w:val="left"/>
      <w:pPr>
        <w:ind w:left="490" w:hanging="360"/>
      </w:pPr>
      <w:rPr>
        <w:rFonts w:eastAsiaTheme="minorEastAsia" w:hint="default"/>
      </w:rPr>
    </w:lvl>
    <w:lvl w:ilvl="1">
      <w:start w:val="1"/>
      <w:numFmt w:val="decimal"/>
      <w:isLgl/>
      <w:lvlText w:val="%1.%2."/>
      <w:lvlJc w:val="left"/>
      <w:pPr>
        <w:ind w:left="58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0" w:hanging="1800"/>
      </w:pPr>
      <w:rPr>
        <w:rFonts w:hint="default"/>
      </w:rPr>
    </w:lvl>
  </w:abstractNum>
  <w:abstractNum w:abstractNumId="13">
    <w:nsid w:val="1F913266"/>
    <w:multiLevelType w:val="multilevel"/>
    <w:tmpl w:val="CE4A7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915459"/>
    <w:multiLevelType w:val="hybridMultilevel"/>
    <w:tmpl w:val="5A8ABD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2C645ED"/>
    <w:multiLevelType w:val="multilevel"/>
    <w:tmpl w:val="AC9C6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D87286"/>
    <w:multiLevelType w:val="multilevel"/>
    <w:tmpl w:val="BC84A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6F37207"/>
    <w:multiLevelType w:val="multilevel"/>
    <w:tmpl w:val="AEA0C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8422A54"/>
    <w:multiLevelType w:val="hybridMultilevel"/>
    <w:tmpl w:val="1C72C1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5C14BD"/>
    <w:multiLevelType w:val="multilevel"/>
    <w:tmpl w:val="9B5C8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0CF22BE"/>
    <w:multiLevelType w:val="hybridMultilevel"/>
    <w:tmpl w:val="30E4E1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2C2720F"/>
    <w:multiLevelType w:val="singleLevel"/>
    <w:tmpl w:val="0E2609FC"/>
    <w:lvl w:ilvl="0">
      <w:start w:val="1"/>
      <w:numFmt w:val="decimal"/>
      <w:lvlText w:val="2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2">
    <w:nsid w:val="34613160"/>
    <w:multiLevelType w:val="singleLevel"/>
    <w:tmpl w:val="BF769738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23">
    <w:nsid w:val="386D6620"/>
    <w:multiLevelType w:val="multilevel"/>
    <w:tmpl w:val="3DD6C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CB829E3"/>
    <w:multiLevelType w:val="multilevel"/>
    <w:tmpl w:val="96D4BC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906A73"/>
    <w:multiLevelType w:val="hybridMultilevel"/>
    <w:tmpl w:val="028E826C"/>
    <w:lvl w:ilvl="0" w:tplc="024C656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A4BEB3F0">
      <w:numFmt w:val="none"/>
      <w:lvlText w:val=""/>
      <w:lvlJc w:val="left"/>
      <w:pPr>
        <w:tabs>
          <w:tab w:val="num" w:pos="360"/>
        </w:tabs>
      </w:pPr>
    </w:lvl>
    <w:lvl w:ilvl="2" w:tplc="817E3D12">
      <w:numFmt w:val="none"/>
      <w:lvlText w:val=""/>
      <w:lvlJc w:val="left"/>
      <w:pPr>
        <w:tabs>
          <w:tab w:val="num" w:pos="360"/>
        </w:tabs>
      </w:pPr>
    </w:lvl>
    <w:lvl w:ilvl="3" w:tplc="3DFC57C6">
      <w:numFmt w:val="none"/>
      <w:lvlText w:val=""/>
      <w:lvlJc w:val="left"/>
      <w:pPr>
        <w:tabs>
          <w:tab w:val="num" w:pos="360"/>
        </w:tabs>
      </w:pPr>
    </w:lvl>
    <w:lvl w:ilvl="4" w:tplc="E03E492C">
      <w:numFmt w:val="none"/>
      <w:lvlText w:val=""/>
      <w:lvlJc w:val="left"/>
      <w:pPr>
        <w:tabs>
          <w:tab w:val="num" w:pos="360"/>
        </w:tabs>
      </w:pPr>
    </w:lvl>
    <w:lvl w:ilvl="5" w:tplc="B0CAA3F0">
      <w:numFmt w:val="none"/>
      <w:lvlText w:val=""/>
      <w:lvlJc w:val="left"/>
      <w:pPr>
        <w:tabs>
          <w:tab w:val="num" w:pos="360"/>
        </w:tabs>
      </w:pPr>
    </w:lvl>
    <w:lvl w:ilvl="6" w:tplc="9E36F832">
      <w:numFmt w:val="none"/>
      <w:lvlText w:val=""/>
      <w:lvlJc w:val="left"/>
      <w:pPr>
        <w:tabs>
          <w:tab w:val="num" w:pos="360"/>
        </w:tabs>
      </w:pPr>
    </w:lvl>
    <w:lvl w:ilvl="7" w:tplc="2F7863F0">
      <w:numFmt w:val="none"/>
      <w:lvlText w:val=""/>
      <w:lvlJc w:val="left"/>
      <w:pPr>
        <w:tabs>
          <w:tab w:val="num" w:pos="360"/>
        </w:tabs>
      </w:pPr>
    </w:lvl>
    <w:lvl w:ilvl="8" w:tplc="5BA8C77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2601872"/>
    <w:multiLevelType w:val="multilevel"/>
    <w:tmpl w:val="0658C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50C1DAE"/>
    <w:multiLevelType w:val="hybridMultilevel"/>
    <w:tmpl w:val="CA84B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9285182"/>
    <w:multiLevelType w:val="hybridMultilevel"/>
    <w:tmpl w:val="56F0CBE2"/>
    <w:lvl w:ilvl="0" w:tplc="04190001">
      <w:start w:val="1"/>
      <w:numFmt w:val="bullet"/>
      <w:lvlText w:val=""/>
      <w:lvlJc w:val="left"/>
      <w:pPr>
        <w:ind w:left="2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4" w:hanging="360"/>
      </w:pPr>
      <w:rPr>
        <w:rFonts w:ascii="Wingdings" w:hAnsi="Wingdings" w:hint="default"/>
      </w:rPr>
    </w:lvl>
  </w:abstractNum>
  <w:abstractNum w:abstractNumId="29">
    <w:nsid w:val="4D2005FA"/>
    <w:multiLevelType w:val="multilevel"/>
    <w:tmpl w:val="E1C4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EE85B8E"/>
    <w:multiLevelType w:val="multilevel"/>
    <w:tmpl w:val="37AAF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572A70"/>
    <w:multiLevelType w:val="hybridMultilevel"/>
    <w:tmpl w:val="D4486B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7DC441C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3B30C7"/>
    <w:multiLevelType w:val="multilevel"/>
    <w:tmpl w:val="0D96A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53775FB"/>
    <w:multiLevelType w:val="multilevel"/>
    <w:tmpl w:val="CAE08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5D34B10"/>
    <w:multiLevelType w:val="hybridMultilevel"/>
    <w:tmpl w:val="E3F483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F254A6"/>
    <w:multiLevelType w:val="hybridMultilevel"/>
    <w:tmpl w:val="4B2423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4304BAD"/>
    <w:multiLevelType w:val="hybridMultilevel"/>
    <w:tmpl w:val="27C04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606EDB"/>
    <w:multiLevelType w:val="hybridMultilevel"/>
    <w:tmpl w:val="134E04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5004AE"/>
    <w:multiLevelType w:val="multilevel"/>
    <w:tmpl w:val="4B6E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91B10B3"/>
    <w:multiLevelType w:val="hybridMultilevel"/>
    <w:tmpl w:val="7996F76A"/>
    <w:lvl w:ilvl="0" w:tplc="EDD22E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3663FC"/>
    <w:multiLevelType w:val="multilevel"/>
    <w:tmpl w:val="05029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B9449AC"/>
    <w:multiLevelType w:val="multilevel"/>
    <w:tmpl w:val="96C44140"/>
    <w:lvl w:ilvl="0">
      <w:start w:val="1"/>
      <w:numFmt w:val="russianUpper"/>
      <w:pStyle w:val="3"/>
      <w:suff w:val="space"/>
      <w:lvlText w:val="Приложение %1"/>
      <w:lvlJc w:val="left"/>
      <w:pPr>
        <w:ind w:left="357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554"/>
        </w:tabs>
        <w:ind w:left="1194"/>
      </w:pPr>
      <w:rPr>
        <w:rFonts w:hint="default"/>
      </w:rPr>
    </w:lvl>
    <w:lvl w:ilvl="2">
      <w:start w:val="1"/>
      <w:numFmt w:val="russianUpper"/>
      <w:lvlText w:val="Приложение %3."/>
      <w:lvlJc w:val="left"/>
      <w:pPr>
        <w:tabs>
          <w:tab w:val="num" w:pos="837"/>
        </w:tabs>
        <w:ind w:left="83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994"/>
        </w:tabs>
        <w:ind w:left="2634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714"/>
        </w:tabs>
        <w:ind w:left="3354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434"/>
        </w:tabs>
        <w:ind w:left="4074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154"/>
        </w:tabs>
        <w:ind w:left="4794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874"/>
        </w:tabs>
        <w:ind w:left="551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594"/>
        </w:tabs>
        <w:ind w:left="6234"/>
      </w:pPr>
      <w:rPr>
        <w:rFonts w:hint="default"/>
      </w:rPr>
    </w:lvl>
  </w:abstractNum>
  <w:abstractNum w:abstractNumId="42">
    <w:nsid w:val="6D244390"/>
    <w:multiLevelType w:val="multilevel"/>
    <w:tmpl w:val="59801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43B4F80"/>
    <w:multiLevelType w:val="hybridMultilevel"/>
    <w:tmpl w:val="6E845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0A6344"/>
    <w:multiLevelType w:val="singleLevel"/>
    <w:tmpl w:val="D0422504"/>
    <w:lvl w:ilvl="0">
      <w:start w:val="1"/>
      <w:numFmt w:val="decimal"/>
      <w:lvlText w:val="6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45">
    <w:nsid w:val="78CE4BCB"/>
    <w:multiLevelType w:val="multilevel"/>
    <w:tmpl w:val="B94A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511" w:hanging="284"/>
        </w:pPr>
        <w:rPr>
          <w:rFonts w:ascii="Symbol" w:hAnsi="Symbol" w:cs="Symbol" w:hint="default"/>
        </w:rPr>
      </w:lvl>
    </w:lvlOverride>
  </w:num>
  <w:num w:numId="3">
    <w:abstractNumId w:val="41"/>
  </w:num>
  <w:num w:numId="4">
    <w:abstractNumId w:val="13"/>
  </w:num>
  <w:num w:numId="5">
    <w:abstractNumId w:val="32"/>
  </w:num>
  <w:num w:numId="6">
    <w:abstractNumId w:val="45"/>
  </w:num>
  <w:num w:numId="7">
    <w:abstractNumId w:val="38"/>
  </w:num>
  <w:num w:numId="8">
    <w:abstractNumId w:val="11"/>
  </w:num>
  <w:num w:numId="9">
    <w:abstractNumId w:val="24"/>
  </w:num>
  <w:num w:numId="10">
    <w:abstractNumId w:val="29"/>
  </w:num>
  <w:num w:numId="11">
    <w:abstractNumId w:val="17"/>
  </w:num>
  <w:num w:numId="12">
    <w:abstractNumId w:val="23"/>
  </w:num>
  <w:num w:numId="13">
    <w:abstractNumId w:val="30"/>
  </w:num>
  <w:num w:numId="14">
    <w:abstractNumId w:val="9"/>
  </w:num>
  <w:num w:numId="15">
    <w:abstractNumId w:val="5"/>
  </w:num>
  <w:num w:numId="16">
    <w:abstractNumId w:val="6"/>
  </w:num>
  <w:num w:numId="17">
    <w:abstractNumId w:val="19"/>
  </w:num>
  <w:num w:numId="18">
    <w:abstractNumId w:val="10"/>
  </w:num>
  <w:num w:numId="19">
    <w:abstractNumId w:val="16"/>
  </w:num>
  <w:num w:numId="20">
    <w:abstractNumId w:val="15"/>
  </w:num>
  <w:num w:numId="21">
    <w:abstractNumId w:val="26"/>
  </w:num>
  <w:num w:numId="22">
    <w:abstractNumId w:val="40"/>
  </w:num>
  <w:num w:numId="23">
    <w:abstractNumId w:val="33"/>
  </w:num>
  <w:num w:numId="24">
    <w:abstractNumId w:val="42"/>
  </w:num>
  <w:num w:numId="25">
    <w:abstractNumId w:val="35"/>
  </w:num>
  <w:num w:numId="26">
    <w:abstractNumId w:val="20"/>
  </w:num>
  <w:num w:numId="27">
    <w:abstractNumId w:val="27"/>
  </w:num>
  <w:num w:numId="28">
    <w:abstractNumId w:val="28"/>
  </w:num>
  <w:num w:numId="29">
    <w:abstractNumId w:val="43"/>
  </w:num>
  <w:num w:numId="30">
    <w:abstractNumId w:val="39"/>
  </w:num>
  <w:num w:numId="31">
    <w:abstractNumId w:val="25"/>
  </w:num>
  <w:num w:numId="32">
    <w:abstractNumId w:val="3"/>
  </w:num>
  <w:num w:numId="33">
    <w:abstractNumId w:val="36"/>
  </w:num>
  <w:num w:numId="34">
    <w:abstractNumId w:val="8"/>
  </w:num>
  <w:num w:numId="35">
    <w:abstractNumId w:val="21"/>
  </w:num>
  <w:num w:numId="36">
    <w:abstractNumId w:val="12"/>
  </w:num>
  <w:num w:numId="37">
    <w:abstractNumId w:val="34"/>
  </w:num>
  <w:num w:numId="38">
    <w:abstractNumId w:val="7"/>
  </w:num>
  <w:num w:numId="39">
    <w:abstractNumId w:val="1"/>
  </w:num>
  <w:num w:numId="40">
    <w:abstractNumId w:val="18"/>
  </w:num>
  <w:num w:numId="41">
    <w:abstractNumId w:val="31"/>
  </w:num>
  <w:num w:numId="42">
    <w:abstractNumId w:val="4"/>
  </w:num>
  <w:num w:numId="43">
    <w:abstractNumId w:val="44"/>
  </w:num>
  <w:num w:numId="44">
    <w:abstractNumId w:val="22"/>
  </w:num>
  <w:num w:numId="45">
    <w:abstractNumId w:val="14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24A8"/>
    <w:rsid w:val="00000A7A"/>
    <w:rsid w:val="00006C02"/>
    <w:rsid w:val="00007525"/>
    <w:rsid w:val="00014040"/>
    <w:rsid w:val="00021D4E"/>
    <w:rsid w:val="00037BD7"/>
    <w:rsid w:val="00047BCF"/>
    <w:rsid w:val="00060470"/>
    <w:rsid w:val="00092B43"/>
    <w:rsid w:val="000B36E8"/>
    <w:rsid w:val="000E078C"/>
    <w:rsid w:val="000E2648"/>
    <w:rsid w:val="00100F68"/>
    <w:rsid w:val="001130DB"/>
    <w:rsid w:val="00120046"/>
    <w:rsid w:val="00121A74"/>
    <w:rsid w:val="00183035"/>
    <w:rsid w:val="001D341F"/>
    <w:rsid w:val="001F5A22"/>
    <w:rsid w:val="001F5AD6"/>
    <w:rsid w:val="0021228B"/>
    <w:rsid w:val="00215AEE"/>
    <w:rsid w:val="00217E84"/>
    <w:rsid w:val="00224223"/>
    <w:rsid w:val="00232B4D"/>
    <w:rsid w:val="00234A3C"/>
    <w:rsid w:val="00252D71"/>
    <w:rsid w:val="0028785F"/>
    <w:rsid w:val="002B7204"/>
    <w:rsid w:val="002E64E6"/>
    <w:rsid w:val="002E7B78"/>
    <w:rsid w:val="002F5290"/>
    <w:rsid w:val="003356F1"/>
    <w:rsid w:val="003457EB"/>
    <w:rsid w:val="00350AE1"/>
    <w:rsid w:val="003531A1"/>
    <w:rsid w:val="003D5AAA"/>
    <w:rsid w:val="00401D86"/>
    <w:rsid w:val="00420BA1"/>
    <w:rsid w:val="00423233"/>
    <w:rsid w:val="0042650E"/>
    <w:rsid w:val="00431C58"/>
    <w:rsid w:val="00432E61"/>
    <w:rsid w:val="00454E5A"/>
    <w:rsid w:val="004766B3"/>
    <w:rsid w:val="00482307"/>
    <w:rsid w:val="004A534D"/>
    <w:rsid w:val="004E069A"/>
    <w:rsid w:val="005062B9"/>
    <w:rsid w:val="0052233B"/>
    <w:rsid w:val="005463F9"/>
    <w:rsid w:val="00581417"/>
    <w:rsid w:val="00595BEC"/>
    <w:rsid w:val="005F105D"/>
    <w:rsid w:val="005F5B83"/>
    <w:rsid w:val="00633A09"/>
    <w:rsid w:val="006D030E"/>
    <w:rsid w:val="0072798A"/>
    <w:rsid w:val="00741F3D"/>
    <w:rsid w:val="007510F1"/>
    <w:rsid w:val="00760AA8"/>
    <w:rsid w:val="007A5217"/>
    <w:rsid w:val="007E261B"/>
    <w:rsid w:val="00816D38"/>
    <w:rsid w:val="00820D48"/>
    <w:rsid w:val="00824A29"/>
    <w:rsid w:val="0083401A"/>
    <w:rsid w:val="00853D4A"/>
    <w:rsid w:val="00864818"/>
    <w:rsid w:val="00877193"/>
    <w:rsid w:val="00880C09"/>
    <w:rsid w:val="00885B03"/>
    <w:rsid w:val="008C216F"/>
    <w:rsid w:val="008D0F18"/>
    <w:rsid w:val="008D5792"/>
    <w:rsid w:val="008E4E4A"/>
    <w:rsid w:val="008F0B94"/>
    <w:rsid w:val="008F598A"/>
    <w:rsid w:val="00900CB2"/>
    <w:rsid w:val="00905084"/>
    <w:rsid w:val="00922E43"/>
    <w:rsid w:val="00950173"/>
    <w:rsid w:val="00951E76"/>
    <w:rsid w:val="00953C4A"/>
    <w:rsid w:val="00957360"/>
    <w:rsid w:val="00991CDF"/>
    <w:rsid w:val="009E26E3"/>
    <w:rsid w:val="00A026D7"/>
    <w:rsid w:val="00A16D0F"/>
    <w:rsid w:val="00AB7B62"/>
    <w:rsid w:val="00AE201C"/>
    <w:rsid w:val="00AE736C"/>
    <w:rsid w:val="00B20858"/>
    <w:rsid w:val="00B45C8F"/>
    <w:rsid w:val="00B703AD"/>
    <w:rsid w:val="00B8161C"/>
    <w:rsid w:val="00BC34BB"/>
    <w:rsid w:val="00BC53CA"/>
    <w:rsid w:val="00BC5EB3"/>
    <w:rsid w:val="00BE38E3"/>
    <w:rsid w:val="00C00DB8"/>
    <w:rsid w:val="00C1236D"/>
    <w:rsid w:val="00C203F8"/>
    <w:rsid w:val="00C33499"/>
    <w:rsid w:val="00C5066D"/>
    <w:rsid w:val="00C7096B"/>
    <w:rsid w:val="00C73614"/>
    <w:rsid w:val="00C74B1B"/>
    <w:rsid w:val="00C97289"/>
    <w:rsid w:val="00CD09A6"/>
    <w:rsid w:val="00CD4C0B"/>
    <w:rsid w:val="00CE6191"/>
    <w:rsid w:val="00CF0B18"/>
    <w:rsid w:val="00D15460"/>
    <w:rsid w:val="00D20AFC"/>
    <w:rsid w:val="00D42E96"/>
    <w:rsid w:val="00D90951"/>
    <w:rsid w:val="00DD33C5"/>
    <w:rsid w:val="00E0116C"/>
    <w:rsid w:val="00E41D0F"/>
    <w:rsid w:val="00E508A2"/>
    <w:rsid w:val="00E73F26"/>
    <w:rsid w:val="00EA0109"/>
    <w:rsid w:val="00EA055A"/>
    <w:rsid w:val="00EA2F0B"/>
    <w:rsid w:val="00EA3074"/>
    <w:rsid w:val="00EB4511"/>
    <w:rsid w:val="00EC50EA"/>
    <w:rsid w:val="00EF3173"/>
    <w:rsid w:val="00F21A96"/>
    <w:rsid w:val="00F2640B"/>
    <w:rsid w:val="00F5602B"/>
    <w:rsid w:val="00F624A8"/>
    <w:rsid w:val="00F7401D"/>
    <w:rsid w:val="00F8058D"/>
    <w:rsid w:val="00FA00E4"/>
    <w:rsid w:val="00FB503B"/>
    <w:rsid w:val="00FB5A40"/>
    <w:rsid w:val="00FB6AED"/>
    <w:rsid w:val="00FC55FC"/>
    <w:rsid w:val="00FC7A70"/>
    <w:rsid w:val="00FD3D02"/>
    <w:rsid w:val="00FE0F32"/>
    <w:rsid w:val="00FF4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0">
    <w:name w:val="heading 3"/>
    <w:basedOn w:val="2"/>
    <w:next w:val="a"/>
    <w:link w:val="31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99"/>
    <w:semiHidden/>
    <w:rsid w:val="00F624A8"/>
    <w:pPr>
      <w:spacing w:before="120"/>
      <w:ind w:left="240"/>
    </w:pPr>
  </w:style>
  <w:style w:type="paragraph" w:styleId="3">
    <w:name w:val="toc 3"/>
    <w:basedOn w:val="a"/>
    <w:next w:val="a"/>
    <w:autoRedefine/>
    <w:uiPriority w:val="39"/>
    <w:rsid w:val="00F624A8"/>
    <w:pPr>
      <w:numPr>
        <w:numId w:val="3"/>
      </w:numPr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014040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0F021-F303-492B-A75D-859A9A54F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BSD</cp:lastModifiedBy>
  <cp:revision>4</cp:revision>
  <cp:lastPrinted>2016-04-06T08:10:00Z</cp:lastPrinted>
  <dcterms:created xsi:type="dcterms:W3CDTF">2016-05-18T07:26:00Z</dcterms:created>
  <dcterms:modified xsi:type="dcterms:W3CDTF">2017-02-16T03:46:00Z</dcterms:modified>
</cp:coreProperties>
</file>